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0F3F6" w14:textId="77777777" w:rsidR="00882C8E" w:rsidRPr="00FA762D" w:rsidRDefault="00882C8E" w:rsidP="00BE30FC">
      <w:pPr>
        <w:spacing w:after="0" w:line="240" w:lineRule="auto"/>
        <w:ind w:left="6542" w:right="305" w:firstLine="658"/>
        <w:jc w:val="both"/>
        <w:rPr>
          <w:rFonts w:ascii="Times New Roman" w:eastAsia="Calibri" w:hAnsi="Times New Roman" w:cs="Times New Roman"/>
          <w:lang w:eastAsia="lt-LT"/>
        </w:rPr>
      </w:pPr>
    </w:p>
    <w:p w14:paraId="7EAE70D2" w14:textId="77777777" w:rsidR="00C22115" w:rsidRPr="007E2E91" w:rsidRDefault="00C22115" w:rsidP="00C22115">
      <w:pPr>
        <w:spacing w:after="0" w:line="240" w:lineRule="auto"/>
        <w:ind w:right="-46"/>
        <w:jc w:val="right"/>
        <w:rPr>
          <w:rFonts w:ascii="Times New Roman" w:eastAsia="Calibri" w:hAnsi="Times New Roman" w:cs="Times New Roman"/>
          <w:lang w:eastAsia="lt-LT"/>
        </w:rPr>
      </w:pPr>
      <w:r w:rsidRPr="007E2E91">
        <w:rPr>
          <w:rFonts w:ascii="Times New Roman" w:eastAsia="Calibri" w:hAnsi="Times New Roman" w:cs="Times New Roman"/>
          <w:lang w:eastAsia="lt-LT"/>
        </w:rPr>
        <w:t>Konkurso sąlygų priedas Nr. 1</w:t>
      </w:r>
    </w:p>
    <w:p w14:paraId="052B2666" w14:textId="77777777" w:rsidR="00C22115" w:rsidRPr="007E2E91" w:rsidRDefault="00C22115" w:rsidP="00C22115">
      <w:pPr>
        <w:spacing w:after="0" w:line="240" w:lineRule="auto"/>
        <w:ind w:left="6542" w:right="305" w:firstLine="658"/>
        <w:jc w:val="both"/>
        <w:rPr>
          <w:rFonts w:ascii="Times New Roman" w:eastAsia="Calibri" w:hAnsi="Times New Roman" w:cs="Times New Roman"/>
          <w:lang w:eastAsia="lt-LT"/>
        </w:rPr>
      </w:pPr>
    </w:p>
    <w:p w14:paraId="636CBF24" w14:textId="77777777" w:rsidR="00C22115" w:rsidRPr="007E2E91" w:rsidRDefault="00C22115" w:rsidP="00C22115">
      <w:pPr>
        <w:spacing w:after="0" w:line="360" w:lineRule="auto"/>
        <w:jc w:val="center"/>
        <w:rPr>
          <w:rFonts w:asciiTheme="majorBidi" w:hAnsiTheme="majorBidi" w:cstheme="majorBidi"/>
          <w:b/>
        </w:rPr>
      </w:pPr>
      <w:r w:rsidRPr="007E2E91">
        <w:rPr>
          <w:rFonts w:asciiTheme="majorBidi" w:hAnsiTheme="majorBidi" w:cstheme="majorBidi"/>
          <w:b/>
        </w:rPr>
        <w:t>TECHNINĖ SPECIFIKACIJA</w:t>
      </w:r>
    </w:p>
    <w:p w14:paraId="308C10DD" w14:textId="46ABF97D" w:rsidR="00882C8E" w:rsidRPr="00FA762D" w:rsidRDefault="00882C8E" w:rsidP="00882C8E">
      <w:pPr>
        <w:spacing w:after="0" w:line="360" w:lineRule="auto"/>
        <w:jc w:val="center"/>
        <w:rPr>
          <w:rFonts w:ascii="Times New Roman" w:hAnsi="Times New Roman" w:cs="Times New Roman"/>
          <w:b/>
        </w:rPr>
      </w:pPr>
    </w:p>
    <w:tbl>
      <w:tblPr>
        <w:tblW w:w="9636" w:type="dxa"/>
        <w:tblInd w:w="-432" w:type="dxa"/>
        <w:tblLayout w:type="fixed"/>
        <w:tblCellMar>
          <w:left w:w="0" w:type="dxa"/>
          <w:right w:w="0" w:type="dxa"/>
        </w:tblCellMar>
        <w:tblLook w:val="04A0" w:firstRow="1" w:lastRow="0" w:firstColumn="1" w:lastColumn="0" w:noHBand="0" w:noVBand="1"/>
      </w:tblPr>
      <w:tblGrid>
        <w:gridCol w:w="848"/>
        <w:gridCol w:w="1842"/>
        <w:gridCol w:w="3686"/>
        <w:gridCol w:w="3260"/>
      </w:tblGrid>
      <w:tr w:rsidR="002178B4" w:rsidRPr="00FA762D" w14:paraId="6AAA225E" w14:textId="77777777" w:rsidTr="00882C8E">
        <w:tc>
          <w:tcPr>
            <w:tcW w:w="848"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1FB40CDD" w14:textId="77777777" w:rsidR="002178B4" w:rsidRPr="00FA762D" w:rsidRDefault="002178B4" w:rsidP="000E5249">
            <w:pPr>
              <w:jc w:val="center"/>
              <w:rPr>
                <w:rFonts w:ascii="Times New Roman" w:hAnsi="Times New Roman" w:cs="Times New Roman"/>
                <w:b/>
                <w:bCs/>
                <w:sz w:val="20"/>
                <w:szCs w:val="20"/>
              </w:rPr>
            </w:pPr>
            <w:r w:rsidRPr="00FA762D">
              <w:rPr>
                <w:rFonts w:ascii="Times New Roman" w:hAnsi="Times New Roman" w:cs="Times New Roman"/>
                <w:b/>
                <w:bCs/>
                <w:sz w:val="20"/>
                <w:szCs w:val="20"/>
              </w:rPr>
              <w:t>Eil. Nr.</w:t>
            </w:r>
          </w:p>
        </w:tc>
        <w:tc>
          <w:tcPr>
            <w:tcW w:w="1842"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595E3DCB" w14:textId="77777777" w:rsidR="002178B4" w:rsidRPr="00FA762D" w:rsidRDefault="002178B4" w:rsidP="000E5249">
            <w:pPr>
              <w:jc w:val="center"/>
              <w:rPr>
                <w:rFonts w:ascii="Times New Roman" w:hAnsi="Times New Roman" w:cs="Times New Roman"/>
                <w:b/>
                <w:bCs/>
                <w:sz w:val="20"/>
                <w:szCs w:val="20"/>
              </w:rPr>
            </w:pPr>
            <w:r w:rsidRPr="00FA762D">
              <w:rPr>
                <w:rFonts w:ascii="Times New Roman" w:hAnsi="Times New Roman" w:cs="Times New Roman"/>
                <w:b/>
                <w:bCs/>
                <w:sz w:val="20"/>
                <w:szCs w:val="20"/>
              </w:rPr>
              <w:t>Parametrai (specifikacija)</w:t>
            </w:r>
          </w:p>
        </w:tc>
        <w:tc>
          <w:tcPr>
            <w:tcW w:w="3686"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0F7587D7" w14:textId="77777777" w:rsidR="002178B4" w:rsidRPr="00FA762D" w:rsidRDefault="002178B4" w:rsidP="000E5249">
            <w:pPr>
              <w:jc w:val="center"/>
              <w:rPr>
                <w:rFonts w:ascii="Times New Roman" w:hAnsi="Times New Roman" w:cs="Times New Roman"/>
                <w:b/>
                <w:bCs/>
                <w:sz w:val="20"/>
                <w:szCs w:val="20"/>
              </w:rPr>
            </w:pPr>
            <w:r w:rsidRPr="00FA762D">
              <w:rPr>
                <w:rFonts w:ascii="Times New Roman" w:hAnsi="Times New Roman" w:cs="Times New Roman"/>
                <w:b/>
                <w:bCs/>
                <w:sz w:val="20"/>
                <w:szCs w:val="20"/>
              </w:rPr>
              <w:t>Reikalaujamos parametrų reikšmės</w:t>
            </w:r>
          </w:p>
        </w:tc>
        <w:tc>
          <w:tcPr>
            <w:tcW w:w="3260"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61DFD2A9" w14:textId="77777777" w:rsidR="00C22115" w:rsidRPr="007E2E91" w:rsidRDefault="00C22115" w:rsidP="00C22115">
            <w:pPr>
              <w:spacing w:line="276" w:lineRule="auto"/>
              <w:jc w:val="center"/>
              <w:rPr>
                <w:rFonts w:asciiTheme="majorBidi" w:hAnsiTheme="majorBidi" w:cstheme="majorBidi"/>
                <w:b/>
                <w:bCs/>
                <w:kern w:val="2"/>
              </w:rPr>
            </w:pPr>
            <w:r w:rsidRPr="007E2E91">
              <w:rPr>
                <w:rFonts w:asciiTheme="majorBidi" w:hAnsiTheme="majorBidi" w:cstheme="majorBidi"/>
                <w:b/>
                <w:bCs/>
                <w:kern w:val="2"/>
              </w:rPr>
              <w:t>Tiekėjo siūloma charakteristika</w:t>
            </w:r>
          </w:p>
          <w:p w14:paraId="62A1810C" w14:textId="77777777" w:rsidR="00C22115" w:rsidRPr="007E2E91" w:rsidRDefault="00C22115" w:rsidP="00C22115">
            <w:pPr>
              <w:spacing w:after="0" w:line="240" w:lineRule="auto"/>
              <w:jc w:val="center"/>
              <w:rPr>
                <w:rFonts w:asciiTheme="majorBidi" w:hAnsiTheme="majorBidi" w:cstheme="majorBidi"/>
                <w:b/>
                <w:bCs/>
                <w:color w:val="FF0000"/>
                <w:kern w:val="2"/>
              </w:rPr>
            </w:pPr>
            <w:r w:rsidRPr="007E2E91">
              <w:rPr>
                <w:rFonts w:asciiTheme="majorBidi" w:hAnsiTheme="majorBidi" w:cstheme="majorBidi"/>
                <w:b/>
                <w:bCs/>
                <w:color w:val="FF0000"/>
                <w:kern w:val="2"/>
              </w:rPr>
              <w:t>(tiekėjas turi nurodyti tikslių siūlomos prekės aprašymą nepaliekant žodžių „ne mažiau“, ne daugiau“, „ne siauresnis“, „ne platesnis“ arba lygiavertis“ ,,+/-„, “turi būti”, keičiant į “bus” ar pan.)</w:t>
            </w:r>
          </w:p>
          <w:p w14:paraId="7C552CF1" w14:textId="68E09986" w:rsidR="002178B4" w:rsidRPr="00FA762D" w:rsidRDefault="00C22115" w:rsidP="00C22115">
            <w:pPr>
              <w:pStyle w:val="NoSpacing"/>
              <w:suppressAutoHyphens w:val="0"/>
              <w:autoSpaceDN/>
              <w:spacing w:line="276" w:lineRule="auto"/>
              <w:contextualSpacing/>
              <w:jc w:val="both"/>
              <w:textAlignment w:val="auto"/>
              <w:rPr>
                <w:rFonts w:ascii="Times New Roman" w:hAnsi="Times New Roman" w:cs="Times New Roman"/>
                <w:b/>
                <w:bCs/>
                <w:sz w:val="20"/>
                <w:szCs w:val="20"/>
              </w:rPr>
            </w:pPr>
            <w:r w:rsidRPr="007E2E91">
              <w:rPr>
                <w:rFonts w:asciiTheme="majorBidi" w:hAnsiTheme="majorBidi" w:cstheme="majorBidi"/>
                <w:b/>
                <w:bCs/>
                <w:kern w:val="2"/>
              </w:rPr>
              <w:t>(Pildo Tiekėjas)</w:t>
            </w:r>
          </w:p>
        </w:tc>
      </w:tr>
      <w:tr w:rsidR="000C3D52" w:rsidRPr="00FA762D" w14:paraId="53C033AB" w14:textId="77777777" w:rsidTr="00882C8E">
        <w:tc>
          <w:tcPr>
            <w:tcW w:w="848"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tcPr>
          <w:p w14:paraId="1BF56411" w14:textId="77777777" w:rsidR="000C3D52" w:rsidRPr="00FA762D" w:rsidRDefault="000C3D52" w:rsidP="000E5249">
            <w:pPr>
              <w:jc w:val="center"/>
              <w:rPr>
                <w:rFonts w:ascii="Times New Roman" w:hAnsi="Times New Roman" w:cs="Times New Roman"/>
                <w:b/>
                <w:bCs/>
              </w:rPr>
            </w:pPr>
            <w:r w:rsidRPr="00FA762D">
              <w:rPr>
                <w:rFonts w:ascii="Times New Roman" w:hAnsi="Times New Roman" w:cs="Times New Roman"/>
                <w:b/>
                <w:bCs/>
              </w:rPr>
              <w:t>1</w:t>
            </w:r>
          </w:p>
        </w:tc>
        <w:tc>
          <w:tcPr>
            <w:tcW w:w="1842"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tcPr>
          <w:p w14:paraId="300C9394" w14:textId="77777777" w:rsidR="000C3D52" w:rsidRPr="00FA762D" w:rsidRDefault="000C3D52" w:rsidP="000E5249">
            <w:pPr>
              <w:jc w:val="center"/>
              <w:rPr>
                <w:rFonts w:ascii="Times New Roman" w:hAnsi="Times New Roman" w:cs="Times New Roman"/>
                <w:b/>
                <w:bCs/>
              </w:rPr>
            </w:pPr>
            <w:r w:rsidRPr="00FA762D">
              <w:rPr>
                <w:rFonts w:ascii="Times New Roman" w:hAnsi="Times New Roman" w:cs="Times New Roman"/>
                <w:b/>
                <w:bCs/>
              </w:rPr>
              <w:t>2</w:t>
            </w:r>
          </w:p>
        </w:tc>
        <w:tc>
          <w:tcPr>
            <w:tcW w:w="3686"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tcPr>
          <w:p w14:paraId="6D865F77" w14:textId="77777777" w:rsidR="000C3D52" w:rsidRPr="00FA762D" w:rsidRDefault="000C3D52" w:rsidP="000E5249">
            <w:pPr>
              <w:jc w:val="center"/>
              <w:rPr>
                <w:rFonts w:ascii="Times New Roman" w:hAnsi="Times New Roman" w:cs="Times New Roman"/>
                <w:b/>
                <w:bCs/>
              </w:rPr>
            </w:pPr>
            <w:r w:rsidRPr="00FA762D">
              <w:rPr>
                <w:rFonts w:ascii="Times New Roman" w:hAnsi="Times New Roman" w:cs="Times New Roman"/>
                <w:b/>
                <w:bCs/>
              </w:rPr>
              <w:t>3</w:t>
            </w:r>
          </w:p>
        </w:tc>
        <w:tc>
          <w:tcPr>
            <w:tcW w:w="3260"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tcPr>
          <w:p w14:paraId="1D1F45A9" w14:textId="00069900" w:rsidR="000C3D52" w:rsidRPr="00FA762D" w:rsidRDefault="00EE0170" w:rsidP="000E5249">
            <w:pPr>
              <w:jc w:val="center"/>
              <w:rPr>
                <w:rFonts w:ascii="Times New Roman" w:hAnsi="Times New Roman" w:cs="Times New Roman"/>
                <w:b/>
                <w:bCs/>
              </w:rPr>
            </w:pPr>
            <w:r>
              <w:rPr>
                <w:rFonts w:ascii="Times New Roman" w:hAnsi="Times New Roman" w:cs="Times New Roman"/>
                <w:b/>
                <w:bCs/>
              </w:rPr>
              <w:t>4</w:t>
            </w:r>
          </w:p>
        </w:tc>
      </w:tr>
      <w:tr w:rsidR="000E5249" w:rsidRPr="00FA762D" w14:paraId="73F9262E" w14:textId="77777777" w:rsidTr="00882C8E">
        <w:tc>
          <w:tcPr>
            <w:tcW w:w="848"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tcPr>
          <w:p w14:paraId="0F8B07B5" w14:textId="77777777" w:rsidR="000E5249" w:rsidRPr="00FA762D" w:rsidRDefault="000E5249" w:rsidP="000E5249">
            <w:pPr>
              <w:jc w:val="center"/>
              <w:rPr>
                <w:rFonts w:ascii="Times New Roman" w:hAnsi="Times New Roman" w:cs="Times New Roman"/>
                <w:b/>
                <w:bCs/>
              </w:rPr>
            </w:pPr>
            <w:r w:rsidRPr="00FA762D">
              <w:rPr>
                <w:rFonts w:ascii="Times New Roman" w:hAnsi="Times New Roman" w:cs="Times New Roman"/>
                <w:b/>
                <w:bCs/>
              </w:rPr>
              <w:t>1</w:t>
            </w:r>
          </w:p>
        </w:tc>
        <w:tc>
          <w:tcPr>
            <w:tcW w:w="8788" w:type="dxa"/>
            <w:gridSpan w:val="3"/>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tcPr>
          <w:p w14:paraId="63B36366" w14:textId="7A0FE783" w:rsidR="000E5249" w:rsidRPr="00FA762D" w:rsidRDefault="000E5249" w:rsidP="00E05831">
            <w:pPr>
              <w:tabs>
                <w:tab w:val="left" w:pos="5600"/>
              </w:tabs>
              <w:rPr>
                <w:rFonts w:ascii="Times New Roman" w:hAnsi="Times New Roman" w:cs="Times New Roman"/>
                <w:b/>
                <w:bCs/>
              </w:rPr>
            </w:pPr>
            <w:r w:rsidRPr="00FA762D">
              <w:rPr>
                <w:rFonts w:ascii="Times New Roman" w:hAnsi="Times New Roman" w:cs="Times New Roman"/>
                <w:b/>
                <w:bCs/>
                <w:color w:val="000000"/>
              </w:rPr>
              <w:t xml:space="preserve">HIDRAULINIS MASAŽO STALAS – </w:t>
            </w:r>
            <w:r w:rsidR="00A413EC" w:rsidRPr="00FA762D">
              <w:rPr>
                <w:rFonts w:ascii="Times New Roman" w:hAnsi="Times New Roman" w:cs="Times New Roman"/>
                <w:b/>
                <w:bCs/>
                <w:color w:val="000000"/>
              </w:rPr>
              <w:t>35</w:t>
            </w:r>
            <w:r w:rsidRPr="00FA762D">
              <w:rPr>
                <w:rFonts w:ascii="Times New Roman" w:hAnsi="Times New Roman" w:cs="Times New Roman"/>
                <w:b/>
                <w:bCs/>
                <w:color w:val="000000"/>
              </w:rPr>
              <w:t xml:space="preserve"> VNT</w:t>
            </w:r>
            <w:r w:rsidR="00E05831" w:rsidRPr="00FA762D">
              <w:rPr>
                <w:rFonts w:ascii="Times New Roman" w:hAnsi="Times New Roman" w:cs="Times New Roman"/>
                <w:b/>
                <w:bCs/>
                <w:color w:val="000000"/>
              </w:rPr>
              <w:t>:</w:t>
            </w:r>
          </w:p>
        </w:tc>
      </w:tr>
      <w:tr w:rsidR="00EE0170" w:rsidRPr="00FA762D" w14:paraId="3AB667AE" w14:textId="77777777" w:rsidTr="00882C8E">
        <w:trPr>
          <w:trHeight w:val="427"/>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3AA2A8" w14:textId="77777777" w:rsidR="00EE0170" w:rsidRPr="00FA762D" w:rsidRDefault="00EE0170" w:rsidP="000E5249">
            <w:pPr>
              <w:jc w:val="center"/>
              <w:rPr>
                <w:rFonts w:ascii="Times New Roman" w:hAnsi="Times New Roman" w:cs="Times New Roman"/>
                <w:b/>
              </w:rPr>
            </w:pPr>
            <w:r w:rsidRPr="00FA762D">
              <w:rPr>
                <w:rFonts w:ascii="Times New Roman" w:hAnsi="Times New Roman" w:cs="Times New Roman"/>
                <w:b/>
              </w:rPr>
              <w:t>1.1.</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3C7EC8E5" w14:textId="77777777" w:rsidR="00EE0170" w:rsidRPr="00FA762D" w:rsidRDefault="00EE0170" w:rsidP="000E5249">
            <w:pPr>
              <w:rPr>
                <w:rFonts w:ascii="Times New Roman" w:hAnsi="Times New Roman" w:cs="Times New Roman"/>
              </w:rPr>
            </w:pPr>
            <w:r w:rsidRPr="00FA762D">
              <w:rPr>
                <w:rFonts w:ascii="Times New Roman" w:hAnsi="Times New Roman" w:cs="Times New Roman"/>
              </w:rPr>
              <w:t>Konstrukcija</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66EDC611" w14:textId="77777777" w:rsidR="00EE0170" w:rsidRPr="00FA762D" w:rsidRDefault="00EE0170" w:rsidP="0086029C">
            <w:pPr>
              <w:jc w:val="both"/>
              <w:rPr>
                <w:rFonts w:ascii="Times New Roman" w:hAnsi="Times New Roman" w:cs="Times New Roman"/>
              </w:rPr>
            </w:pPr>
            <w:bookmarkStart w:id="0" w:name="_Hlk147956963"/>
            <w:r w:rsidRPr="00FA762D">
              <w:rPr>
                <w:rFonts w:ascii="Times New Roman" w:hAnsi="Times New Roman" w:cs="Times New Roman"/>
              </w:rPr>
              <w:t xml:space="preserve">Dviejų dalių stacionarus masažo stalas. </w:t>
            </w:r>
            <w:bookmarkEnd w:id="0"/>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50BE9712" w14:textId="6972922A" w:rsidR="00EE0170" w:rsidRPr="00FA762D" w:rsidRDefault="00EE0170" w:rsidP="000E5249">
            <w:pPr>
              <w:rPr>
                <w:rFonts w:ascii="Times New Roman" w:hAnsi="Times New Roman" w:cs="Times New Roman"/>
              </w:rPr>
            </w:pPr>
          </w:p>
        </w:tc>
      </w:tr>
      <w:tr w:rsidR="00EE0170" w:rsidRPr="00FA762D" w14:paraId="47CAEDC5" w14:textId="77777777" w:rsidTr="00882C8E">
        <w:trPr>
          <w:trHeight w:val="559"/>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44566" w14:textId="77777777" w:rsidR="00EE0170" w:rsidRPr="00FA762D" w:rsidRDefault="00EE0170" w:rsidP="000E5249">
            <w:pPr>
              <w:jc w:val="center"/>
              <w:rPr>
                <w:rFonts w:ascii="Times New Roman" w:hAnsi="Times New Roman" w:cs="Times New Roman"/>
                <w:b/>
              </w:rPr>
            </w:pPr>
            <w:r w:rsidRPr="00FA762D">
              <w:rPr>
                <w:rFonts w:ascii="Times New Roman" w:hAnsi="Times New Roman" w:cs="Times New Roman"/>
                <w:b/>
              </w:rPr>
              <w:t>1.2.</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58D6FC98" w14:textId="77777777" w:rsidR="00EE0170" w:rsidRPr="00FA762D" w:rsidRDefault="00EE0170" w:rsidP="000E5249">
            <w:pPr>
              <w:rPr>
                <w:rFonts w:ascii="Times New Roman" w:hAnsi="Times New Roman" w:cs="Times New Roman"/>
              </w:rPr>
            </w:pPr>
            <w:r w:rsidRPr="00FA762D">
              <w:rPr>
                <w:rFonts w:ascii="Times New Roman" w:hAnsi="Times New Roman" w:cs="Times New Roman"/>
              </w:rPr>
              <w:t>Stalo rėmas</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4AA5494F" w14:textId="77777777" w:rsidR="00EE0170" w:rsidRPr="00FA762D" w:rsidRDefault="00EE0170" w:rsidP="0086029C">
            <w:pPr>
              <w:jc w:val="both"/>
              <w:rPr>
                <w:rFonts w:ascii="Times New Roman" w:hAnsi="Times New Roman" w:cs="Times New Roman"/>
              </w:rPr>
            </w:pPr>
            <w:bookmarkStart w:id="1" w:name="_Hlk147956990"/>
            <w:r w:rsidRPr="00FA762D">
              <w:rPr>
                <w:rFonts w:ascii="Times New Roman" w:hAnsi="Times New Roman" w:cs="Times New Roman"/>
              </w:rPr>
              <w:t>Pagamintas</w:t>
            </w:r>
            <w:r w:rsidRPr="00FA762D">
              <w:rPr>
                <w:rFonts w:ascii="Times New Roman" w:hAnsi="Times New Roman" w:cs="Times New Roman"/>
                <w:lang w:eastAsia="lt-LT"/>
              </w:rPr>
              <w:t xml:space="preserve"> iš milteliniu būdu dažyto plieno arba lygiavertės medžiagos. Kėlimo schema „X“ tipo, kad reguliuojant stalo aukštį, gulimas paviršius nejudėtu pirmyn ir atgal. Rėmas su 4 reguliuojamo aukščio kojelėmis, kojelės iš neslystančios medžiagos. </w:t>
            </w:r>
            <w:bookmarkEnd w:id="1"/>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361E69BB" w14:textId="1C52096E" w:rsidR="00EE0170" w:rsidRPr="00FA762D" w:rsidRDefault="00EE0170" w:rsidP="000E5249">
            <w:pPr>
              <w:rPr>
                <w:rFonts w:ascii="Times New Roman" w:hAnsi="Times New Roman" w:cs="Times New Roman"/>
              </w:rPr>
            </w:pPr>
          </w:p>
        </w:tc>
      </w:tr>
      <w:tr w:rsidR="00EE0170" w:rsidRPr="00FA762D" w14:paraId="4B82F02A" w14:textId="77777777" w:rsidTr="00882C8E">
        <w:trPr>
          <w:trHeight w:val="1404"/>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10794E" w14:textId="77777777" w:rsidR="00EE0170" w:rsidRPr="00FA762D" w:rsidRDefault="00EE0170" w:rsidP="000E5249">
            <w:pPr>
              <w:jc w:val="center"/>
              <w:rPr>
                <w:rFonts w:ascii="Times New Roman" w:hAnsi="Times New Roman" w:cs="Times New Roman"/>
                <w:b/>
              </w:rPr>
            </w:pPr>
            <w:r w:rsidRPr="00FA762D">
              <w:rPr>
                <w:rFonts w:ascii="Times New Roman" w:hAnsi="Times New Roman" w:cs="Times New Roman"/>
                <w:b/>
              </w:rPr>
              <w:t>1.3.</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460A7DE7" w14:textId="77777777" w:rsidR="00EE0170" w:rsidRPr="00FA762D" w:rsidRDefault="00EE0170" w:rsidP="00E05831">
            <w:pPr>
              <w:jc w:val="both"/>
              <w:rPr>
                <w:rFonts w:ascii="Times New Roman" w:hAnsi="Times New Roman" w:cs="Times New Roman"/>
              </w:rPr>
            </w:pPr>
            <w:bookmarkStart w:id="2" w:name="_Hlk147957060"/>
            <w:r w:rsidRPr="00FA762D">
              <w:rPr>
                <w:rFonts w:ascii="Times New Roman" w:hAnsi="Times New Roman" w:cs="Times New Roman"/>
              </w:rPr>
              <w:t>Visos stalo dalys pagamintos iš sveikatai nekenksmingų alergizuojančio poveikio neturinčių medžiagų, lengvai valomos ir dezinfekuojamos</w:t>
            </w:r>
            <w:bookmarkEnd w:id="2"/>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1B8CD538" w14:textId="77777777" w:rsidR="00EE0170" w:rsidRPr="00FA762D" w:rsidRDefault="00EE0170" w:rsidP="000E5249">
            <w:pPr>
              <w:rPr>
                <w:rFonts w:ascii="Times New Roman" w:hAnsi="Times New Roman" w:cs="Times New Roman"/>
              </w:rPr>
            </w:pPr>
            <w:r w:rsidRPr="00FA762D">
              <w:rPr>
                <w:rFonts w:ascii="Times New Roman" w:hAnsi="Times New Roman" w:cs="Times New Roman"/>
              </w:rPr>
              <w:t>Būtina</w:t>
            </w: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1DC28C09" w14:textId="2EA44212" w:rsidR="00EE0170" w:rsidRPr="00FA762D" w:rsidRDefault="00EE0170" w:rsidP="000E5249">
            <w:pPr>
              <w:rPr>
                <w:rFonts w:ascii="Times New Roman" w:hAnsi="Times New Roman" w:cs="Times New Roman"/>
              </w:rPr>
            </w:pPr>
          </w:p>
        </w:tc>
      </w:tr>
      <w:tr w:rsidR="002178B4" w:rsidRPr="00FA762D" w14:paraId="7B8B3986" w14:textId="77777777" w:rsidTr="00882C8E">
        <w:trPr>
          <w:trHeight w:val="1692"/>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444C41" w14:textId="77777777" w:rsidR="002178B4" w:rsidRPr="00FA762D" w:rsidRDefault="002178B4" w:rsidP="000E5249">
            <w:pPr>
              <w:jc w:val="center"/>
              <w:rPr>
                <w:rFonts w:ascii="Times New Roman" w:hAnsi="Times New Roman" w:cs="Times New Roman"/>
                <w:b/>
              </w:rPr>
            </w:pPr>
            <w:r w:rsidRPr="00FA762D">
              <w:rPr>
                <w:rFonts w:ascii="Times New Roman" w:hAnsi="Times New Roman" w:cs="Times New Roman"/>
                <w:b/>
              </w:rPr>
              <w:t xml:space="preserve">1.4. </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4C2E4104" w14:textId="77777777" w:rsidR="002178B4" w:rsidRPr="00FA762D" w:rsidRDefault="002178B4" w:rsidP="000E5249">
            <w:pPr>
              <w:rPr>
                <w:rFonts w:ascii="Times New Roman" w:hAnsi="Times New Roman" w:cs="Times New Roman"/>
              </w:rPr>
            </w:pPr>
            <w:r w:rsidRPr="00FA762D">
              <w:rPr>
                <w:rFonts w:ascii="Times New Roman" w:hAnsi="Times New Roman" w:cs="Times New Roman"/>
              </w:rPr>
              <w:t>Stalo gulimoji dalis</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25810368" w14:textId="7B4CC861" w:rsidR="002178B4" w:rsidRPr="005C4A68" w:rsidRDefault="002178B4" w:rsidP="000E5249">
            <w:pPr>
              <w:numPr>
                <w:ilvl w:val="0"/>
                <w:numId w:val="1"/>
              </w:numPr>
              <w:spacing w:after="0" w:line="276" w:lineRule="auto"/>
              <w:ind w:left="312" w:hanging="284"/>
              <w:rPr>
                <w:rFonts w:ascii="Times New Roman" w:hAnsi="Times New Roman" w:cs="Times New Roman"/>
              </w:rPr>
            </w:pPr>
            <w:r w:rsidRPr="005C4A68">
              <w:rPr>
                <w:rFonts w:ascii="Times New Roman" w:hAnsi="Times New Roman" w:cs="Times New Roman"/>
              </w:rPr>
              <w:t>Ilgis 2050 (±50 mm);</w:t>
            </w:r>
          </w:p>
          <w:p w14:paraId="616C7529" w14:textId="3F01496B" w:rsidR="002178B4" w:rsidRPr="005C4A68" w:rsidRDefault="002178B4" w:rsidP="000E5249">
            <w:pPr>
              <w:numPr>
                <w:ilvl w:val="0"/>
                <w:numId w:val="1"/>
              </w:numPr>
              <w:spacing w:after="0" w:line="276" w:lineRule="auto"/>
              <w:ind w:left="312" w:hanging="284"/>
              <w:rPr>
                <w:rFonts w:ascii="Times New Roman" w:hAnsi="Times New Roman" w:cs="Times New Roman"/>
              </w:rPr>
            </w:pPr>
            <w:r w:rsidRPr="005C4A68">
              <w:rPr>
                <w:rFonts w:ascii="Times New Roman" w:hAnsi="Times New Roman" w:cs="Times New Roman"/>
              </w:rPr>
              <w:t>Plotis 750 (±50 mm);</w:t>
            </w:r>
          </w:p>
          <w:p w14:paraId="18D79192" w14:textId="77777777" w:rsidR="002178B4" w:rsidRPr="005C4A68" w:rsidRDefault="002178B4" w:rsidP="000E5249">
            <w:pPr>
              <w:numPr>
                <w:ilvl w:val="0"/>
                <w:numId w:val="1"/>
              </w:numPr>
              <w:spacing w:after="0" w:line="276" w:lineRule="auto"/>
              <w:ind w:left="312" w:hanging="284"/>
              <w:rPr>
                <w:rFonts w:ascii="Times New Roman" w:hAnsi="Times New Roman" w:cs="Times New Roman"/>
              </w:rPr>
            </w:pPr>
            <w:r w:rsidRPr="005C4A68">
              <w:rPr>
                <w:rFonts w:ascii="Times New Roman" w:hAnsi="Times New Roman" w:cs="Times New Roman"/>
              </w:rPr>
              <w:t>Su ≥ 50 mm storio paminkštinimu;</w:t>
            </w:r>
          </w:p>
          <w:p w14:paraId="20F84231" w14:textId="77777777" w:rsidR="002178B4" w:rsidRPr="00FA762D" w:rsidRDefault="002178B4" w:rsidP="000E5249">
            <w:pPr>
              <w:numPr>
                <w:ilvl w:val="0"/>
                <w:numId w:val="1"/>
              </w:numPr>
              <w:spacing w:after="0" w:line="276" w:lineRule="auto"/>
              <w:ind w:left="312" w:hanging="284"/>
              <w:rPr>
                <w:rFonts w:ascii="Times New Roman" w:hAnsi="Times New Roman" w:cs="Times New Roman"/>
              </w:rPr>
            </w:pPr>
            <w:r w:rsidRPr="00FA762D">
              <w:rPr>
                <w:rFonts w:ascii="Times New Roman" w:hAnsi="Times New Roman" w:cs="Times New Roman"/>
              </w:rPr>
              <w:t>Aptraukta dirbtine oda (arba lygiaverte medžiaga);</w:t>
            </w:r>
          </w:p>
          <w:p w14:paraId="6F101575" w14:textId="77777777" w:rsidR="002178B4" w:rsidRPr="00FA762D" w:rsidRDefault="002178B4" w:rsidP="000E5249">
            <w:pPr>
              <w:numPr>
                <w:ilvl w:val="0"/>
                <w:numId w:val="1"/>
              </w:numPr>
              <w:spacing w:after="0" w:line="276" w:lineRule="auto"/>
              <w:ind w:left="312" w:hanging="284"/>
              <w:rPr>
                <w:rFonts w:ascii="Times New Roman" w:hAnsi="Times New Roman" w:cs="Times New Roman"/>
              </w:rPr>
            </w:pPr>
            <w:r w:rsidRPr="00FA762D">
              <w:rPr>
                <w:rFonts w:ascii="Times New Roman" w:hAnsi="Times New Roman" w:cs="Times New Roman"/>
              </w:rPr>
              <w:t>Galimybė užsakant pasirinkti dirbtinės odos spalvą iš ne mažiau kaip 12 spalvų paletės (</w:t>
            </w:r>
            <w:r w:rsidRPr="00FA762D">
              <w:rPr>
                <w:rFonts w:ascii="Times New Roman" w:hAnsi="Times New Roman" w:cs="Times New Roman"/>
                <w:i/>
                <w:iCs/>
              </w:rPr>
              <w:t>nurodykite siūlomas spalvas</w:t>
            </w:r>
            <w:r w:rsidRPr="00FA762D">
              <w:rPr>
                <w:rFonts w:ascii="Times New Roman" w:hAnsi="Times New Roman" w:cs="Times New Roman"/>
              </w:rPr>
              <w:t>).</w:t>
            </w: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3BB07527" w14:textId="5EE4F84C" w:rsidR="002178B4" w:rsidRPr="00FA762D" w:rsidRDefault="002178B4" w:rsidP="000E5249">
            <w:pPr>
              <w:rPr>
                <w:rFonts w:ascii="Times New Roman" w:hAnsi="Times New Roman" w:cs="Times New Roman"/>
              </w:rPr>
            </w:pPr>
          </w:p>
        </w:tc>
      </w:tr>
      <w:tr w:rsidR="00EE0170" w:rsidRPr="00FA762D" w14:paraId="06B796F1" w14:textId="77777777" w:rsidTr="00882C8E">
        <w:trPr>
          <w:trHeight w:val="708"/>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2ABA26" w14:textId="77777777" w:rsidR="00EE0170" w:rsidRPr="00FA762D" w:rsidRDefault="00EE0170" w:rsidP="00E05831">
            <w:pPr>
              <w:jc w:val="center"/>
              <w:rPr>
                <w:rFonts w:ascii="Times New Roman" w:hAnsi="Times New Roman" w:cs="Times New Roman"/>
                <w:b/>
              </w:rPr>
            </w:pPr>
            <w:r w:rsidRPr="00FA762D">
              <w:rPr>
                <w:rFonts w:ascii="Times New Roman" w:hAnsi="Times New Roman" w:cs="Times New Roman"/>
                <w:b/>
              </w:rPr>
              <w:t>1.5.</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2D341002" w14:textId="77777777" w:rsidR="00EE0170" w:rsidRPr="00FA762D" w:rsidRDefault="00EE0170" w:rsidP="000E5249">
            <w:pPr>
              <w:rPr>
                <w:rFonts w:ascii="Times New Roman" w:hAnsi="Times New Roman" w:cs="Times New Roman"/>
              </w:rPr>
            </w:pPr>
            <w:r w:rsidRPr="00FA762D">
              <w:rPr>
                <w:rFonts w:ascii="Times New Roman" w:hAnsi="Times New Roman" w:cs="Times New Roman"/>
              </w:rPr>
              <w:t>Stalo aukštis</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4156EC27" w14:textId="77777777" w:rsidR="00EE0170" w:rsidRPr="00FA762D" w:rsidRDefault="00EE0170" w:rsidP="00145F80">
            <w:pPr>
              <w:spacing w:after="0" w:line="240" w:lineRule="auto"/>
              <w:jc w:val="both"/>
              <w:rPr>
                <w:rFonts w:ascii="Times New Roman" w:hAnsi="Times New Roman" w:cs="Times New Roman"/>
              </w:rPr>
            </w:pPr>
            <w:r w:rsidRPr="00FA762D">
              <w:rPr>
                <w:rFonts w:ascii="Times New Roman" w:hAnsi="Times New Roman" w:cs="Times New Roman"/>
              </w:rPr>
              <w:t xml:space="preserve">1. </w:t>
            </w:r>
            <w:bookmarkStart w:id="3" w:name="_Hlk147957323"/>
            <w:r w:rsidRPr="00FA762D">
              <w:rPr>
                <w:rFonts w:ascii="Times New Roman" w:hAnsi="Times New Roman" w:cs="Times New Roman"/>
              </w:rPr>
              <w:t xml:space="preserve">Reguliuojam hidraulinio keltuvo pagalba; </w:t>
            </w:r>
          </w:p>
          <w:bookmarkEnd w:id="3"/>
          <w:p w14:paraId="3EAE5C53" w14:textId="77777777" w:rsidR="00EE0170" w:rsidRPr="00FA762D" w:rsidRDefault="00EE0170" w:rsidP="00145F80">
            <w:pPr>
              <w:spacing w:after="0" w:line="240" w:lineRule="auto"/>
              <w:jc w:val="both"/>
              <w:rPr>
                <w:rFonts w:ascii="Times New Roman" w:hAnsi="Times New Roman" w:cs="Times New Roman"/>
              </w:rPr>
            </w:pPr>
            <w:r w:rsidRPr="00FA762D">
              <w:rPr>
                <w:rFonts w:ascii="Times New Roman" w:hAnsi="Times New Roman" w:cs="Times New Roman"/>
              </w:rPr>
              <w:t>2. Pedalai abiejose pusėse;</w:t>
            </w:r>
          </w:p>
          <w:p w14:paraId="4218B2EB" w14:textId="77777777" w:rsidR="00EE0170" w:rsidRPr="00FA762D" w:rsidRDefault="00EE0170" w:rsidP="00145F80">
            <w:pPr>
              <w:spacing w:after="0" w:line="240" w:lineRule="auto"/>
              <w:jc w:val="both"/>
              <w:rPr>
                <w:rFonts w:ascii="Times New Roman" w:hAnsi="Times New Roman" w:cs="Times New Roman"/>
              </w:rPr>
            </w:pPr>
            <w:r w:rsidRPr="00FA762D">
              <w:rPr>
                <w:rFonts w:ascii="Times New Roman" w:hAnsi="Times New Roman" w:cs="Times New Roman"/>
              </w:rPr>
              <w:t>2. Stalo žemiausia padėtis ≤470mm;</w:t>
            </w:r>
          </w:p>
          <w:p w14:paraId="4894C83F" w14:textId="77777777" w:rsidR="00EE0170" w:rsidRPr="00FA762D" w:rsidRDefault="00EE0170" w:rsidP="00145F80">
            <w:pPr>
              <w:spacing w:line="240" w:lineRule="auto"/>
              <w:jc w:val="both"/>
              <w:rPr>
                <w:rFonts w:ascii="Times New Roman" w:hAnsi="Times New Roman" w:cs="Times New Roman"/>
              </w:rPr>
            </w:pPr>
            <w:r w:rsidRPr="00FA762D">
              <w:rPr>
                <w:rFonts w:ascii="Times New Roman" w:hAnsi="Times New Roman" w:cs="Times New Roman"/>
              </w:rPr>
              <w:t>3. Stalo aukščiausia padėtis ≥970mm.</w:t>
            </w: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4FF8613F" w14:textId="0608EB5E" w:rsidR="00EE0170" w:rsidRPr="00FA762D" w:rsidRDefault="00EE0170" w:rsidP="000E5249">
            <w:pPr>
              <w:rPr>
                <w:rFonts w:ascii="Times New Roman" w:hAnsi="Times New Roman" w:cs="Times New Roman"/>
              </w:rPr>
            </w:pPr>
          </w:p>
        </w:tc>
      </w:tr>
      <w:tr w:rsidR="00EE0170" w:rsidRPr="00FA762D" w14:paraId="39A0E500" w14:textId="77777777" w:rsidTr="00882C8E">
        <w:trPr>
          <w:trHeight w:val="641"/>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2641FD" w14:textId="77777777" w:rsidR="00EE0170" w:rsidRPr="00FA762D" w:rsidRDefault="00EE0170" w:rsidP="00E05831">
            <w:pPr>
              <w:jc w:val="center"/>
              <w:rPr>
                <w:rFonts w:ascii="Times New Roman" w:hAnsi="Times New Roman" w:cs="Times New Roman"/>
                <w:b/>
              </w:rPr>
            </w:pPr>
            <w:r w:rsidRPr="00FA762D">
              <w:rPr>
                <w:rFonts w:ascii="Times New Roman" w:hAnsi="Times New Roman" w:cs="Times New Roman"/>
                <w:b/>
              </w:rPr>
              <w:t>1.6.</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72BE67B7" w14:textId="77777777" w:rsidR="00EE0170" w:rsidRPr="00FA762D" w:rsidRDefault="00EE0170" w:rsidP="000E5249">
            <w:pPr>
              <w:rPr>
                <w:rFonts w:ascii="Times New Roman" w:hAnsi="Times New Roman" w:cs="Times New Roman"/>
              </w:rPr>
            </w:pPr>
            <w:bookmarkStart w:id="4" w:name="_Hlk147957409"/>
            <w:r w:rsidRPr="00FA762D">
              <w:rPr>
                <w:rFonts w:ascii="Times New Roman" w:hAnsi="Times New Roman" w:cs="Times New Roman"/>
              </w:rPr>
              <w:t>Stalo gulimosios dalies sekcijos</w:t>
            </w:r>
            <w:bookmarkEnd w:id="4"/>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0D9DCB66" w14:textId="77777777" w:rsidR="00EE0170" w:rsidRPr="00FA762D" w:rsidRDefault="00EE0170" w:rsidP="00FC1CF2">
            <w:pPr>
              <w:numPr>
                <w:ilvl w:val="0"/>
                <w:numId w:val="2"/>
              </w:numPr>
              <w:spacing w:after="0" w:line="240" w:lineRule="auto"/>
              <w:ind w:left="312" w:hanging="312"/>
              <w:jc w:val="both"/>
              <w:rPr>
                <w:rFonts w:ascii="Times New Roman" w:hAnsi="Times New Roman" w:cs="Times New Roman"/>
              </w:rPr>
            </w:pPr>
            <w:bookmarkStart w:id="5" w:name="_Hlk147957424"/>
            <w:r w:rsidRPr="00FA762D">
              <w:rPr>
                <w:rFonts w:ascii="Times New Roman" w:hAnsi="Times New Roman" w:cs="Times New Roman"/>
              </w:rPr>
              <w:t>Galvos-nugaros sekcija;</w:t>
            </w:r>
          </w:p>
          <w:p w14:paraId="7990BB87" w14:textId="77777777" w:rsidR="00EE0170" w:rsidRPr="00FA762D" w:rsidRDefault="00EE0170" w:rsidP="00FC1CF2">
            <w:pPr>
              <w:numPr>
                <w:ilvl w:val="0"/>
                <w:numId w:val="2"/>
              </w:numPr>
              <w:spacing w:after="0" w:line="240" w:lineRule="auto"/>
              <w:ind w:left="312" w:hanging="312"/>
              <w:jc w:val="both"/>
              <w:rPr>
                <w:rFonts w:ascii="Times New Roman" w:hAnsi="Times New Roman" w:cs="Times New Roman"/>
              </w:rPr>
            </w:pPr>
            <w:r w:rsidRPr="00FA762D">
              <w:rPr>
                <w:rFonts w:ascii="Times New Roman" w:hAnsi="Times New Roman" w:cs="Times New Roman"/>
              </w:rPr>
              <w:t>Pagrindinė dalis</w:t>
            </w:r>
            <w:bookmarkEnd w:id="5"/>
            <w:r w:rsidRPr="00FA762D">
              <w:rPr>
                <w:rFonts w:ascii="Times New Roman" w:hAnsi="Times New Roman" w:cs="Times New Roman"/>
              </w:rPr>
              <w:t>.</w:t>
            </w: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356332CE" w14:textId="78AC10C4" w:rsidR="00EE0170" w:rsidRPr="00FA762D" w:rsidRDefault="00EE0170" w:rsidP="000E5249">
            <w:pPr>
              <w:rPr>
                <w:rFonts w:ascii="Times New Roman" w:hAnsi="Times New Roman" w:cs="Times New Roman"/>
              </w:rPr>
            </w:pPr>
          </w:p>
        </w:tc>
      </w:tr>
      <w:tr w:rsidR="00EE0170" w:rsidRPr="00FA762D" w14:paraId="0C1FBFAC" w14:textId="77777777" w:rsidTr="00882C8E">
        <w:trPr>
          <w:trHeight w:val="554"/>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7DF482" w14:textId="77777777" w:rsidR="00EE0170" w:rsidRPr="00FA762D" w:rsidRDefault="00EE0170" w:rsidP="000E5249">
            <w:pPr>
              <w:jc w:val="center"/>
              <w:rPr>
                <w:rFonts w:ascii="Times New Roman" w:hAnsi="Times New Roman" w:cs="Times New Roman"/>
                <w:b/>
              </w:rPr>
            </w:pPr>
            <w:r w:rsidRPr="00FA762D">
              <w:rPr>
                <w:rFonts w:ascii="Times New Roman" w:hAnsi="Times New Roman" w:cs="Times New Roman"/>
                <w:b/>
              </w:rPr>
              <w:t>1.7.</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371A1251" w14:textId="77777777" w:rsidR="00EE0170" w:rsidRPr="00FA762D" w:rsidRDefault="00EE0170" w:rsidP="000E5249">
            <w:pPr>
              <w:rPr>
                <w:rFonts w:ascii="Times New Roman" w:hAnsi="Times New Roman" w:cs="Times New Roman"/>
              </w:rPr>
            </w:pPr>
            <w:bookmarkStart w:id="6" w:name="_Hlk147957461"/>
            <w:r w:rsidRPr="00FA762D">
              <w:rPr>
                <w:rFonts w:ascii="Times New Roman" w:hAnsi="Times New Roman" w:cs="Times New Roman"/>
              </w:rPr>
              <w:t xml:space="preserve">Galvos-nugaros sekcijos pakėlimo </w:t>
            </w:r>
            <w:r w:rsidRPr="00FA762D">
              <w:rPr>
                <w:rFonts w:ascii="Times New Roman" w:hAnsi="Times New Roman" w:cs="Times New Roman"/>
              </w:rPr>
              <w:lastRenderedPageBreak/>
              <w:t>kampo reguliavimas</w:t>
            </w:r>
            <w:bookmarkEnd w:id="6"/>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7E3D8743" w14:textId="77777777" w:rsidR="00EE0170" w:rsidRPr="00FA762D" w:rsidRDefault="00EE0170" w:rsidP="00FC1CF2">
            <w:pPr>
              <w:jc w:val="both"/>
              <w:rPr>
                <w:rFonts w:ascii="Times New Roman" w:hAnsi="Times New Roman" w:cs="Times New Roman"/>
                <w:highlight w:val="yellow"/>
              </w:rPr>
            </w:pPr>
            <w:r w:rsidRPr="00FA762D">
              <w:rPr>
                <w:rFonts w:ascii="Times New Roman" w:hAnsi="Times New Roman" w:cs="Times New Roman"/>
              </w:rPr>
              <w:lastRenderedPageBreak/>
              <w:t>Reguliuojam dujinės spyruoklės pagalba</w:t>
            </w: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20BCF56B" w14:textId="0D40D633" w:rsidR="00EE0170" w:rsidRPr="00FA762D" w:rsidRDefault="00EE0170" w:rsidP="000E5249">
            <w:pPr>
              <w:rPr>
                <w:rFonts w:ascii="Times New Roman" w:hAnsi="Times New Roman" w:cs="Times New Roman"/>
              </w:rPr>
            </w:pPr>
          </w:p>
        </w:tc>
      </w:tr>
      <w:tr w:rsidR="00EE0170" w:rsidRPr="00FA762D" w14:paraId="57852630" w14:textId="77777777" w:rsidTr="00882C8E">
        <w:trPr>
          <w:trHeight w:val="554"/>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08ECFF" w14:textId="77777777" w:rsidR="00EE0170" w:rsidRPr="00FA762D" w:rsidRDefault="00EE0170" w:rsidP="00E05831">
            <w:pPr>
              <w:jc w:val="center"/>
              <w:rPr>
                <w:rFonts w:ascii="Times New Roman" w:hAnsi="Times New Roman" w:cs="Times New Roman"/>
                <w:b/>
              </w:rPr>
            </w:pPr>
            <w:r w:rsidRPr="00FA762D">
              <w:rPr>
                <w:rFonts w:ascii="Times New Roman" w:hAnsi="Times New Roman" w:cs="Times New Roman"/>
                <w:b/>
              </w:rPr>
              <w:t>1.8.</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2678BF5D" w14:textId="77777777" w:rsidR="00EE0170" w:rsidRPr="00FA762D" w:rsidRDefault="00EE0170" w:rsidP="000E5249">
            <w:pPr>
              <w:rPr>
                <w:rFonts w:ascii="Times New Roman" w:hAnsi="Times New Roman" w:cs="Times New Roman"/>
              </w:rPr>
            </w:pPr>
            <w:r w:rsidRPr="00FA762D">
              <w:rPr>
                <w:rFonts w:ascii="Times New Roman" w:hAnsi="Times New Roman" w:cs="Times New Roman"/>
              </w:rPr>
              <w:t>Galvūgalio konstrukcija</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01522CA1" w14:textId="77777777" w:rsidR="00EE0170" w:rsidRPr="00FA762D" w:rsidRDefault="00EE0170" w:rsidP="000E5249">
            <w:pPr>
              <w:rPr>
                <w:rFonts w:ascii="Times New Roman" w:hAnsi="Times New Roman" w:cs="Times New Roman"/>
              </w:rPr>
            </w:pPr>
            <w:bookmarkStart w:id="7" w:name="_Hlk147957531"/>
            <w:r w:rsidRPr="00FA762D">
              <w:rPr>
                <w:rFonts w:ascii="Times New Roman" w:hAnsi="Times New Roman" w:cs="Times New Roman"/>
              </w:rPr>
              <w:t>Atvira, galima atsisėsti prie galvūgalio ir kojas pakišti po gulima dalimi.</w:t>
            </w:r>
            <w:bookmarkEnd w:id="7"/>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75ABB67F" w14:textId="66C8B1A3" w:rsidR="00EE0170" w:rsidRPr="00FA762D" w:rsidRDefault="00EE0170" w:rsidP="000E5249">
            <w:pPr>
              <w:rPr>
                <w:rFonts w:ascii="Times New Roman" w:hAnsi="Times New Roman" w:cs="Times New Roman"/>
              </w:rPr>
            </w:pPr>
          </w:p>
        </w:tc>
      </w:tr>
      <w:tr w:rsidR="00EE0170" w:rsidRPr="00FA762D" w14:paraId="786A3956" w14:textId="77777777" w:rsidTr="00882C8E">
        <w:trPr>
          <w:trHeight w:val="542"/>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16E99D" w14:textId="77777777" w:rsidR="00EE0170" w:rsidRPr="00FA762D" w:rsidRDefault="00EE0170" w:rsidP="000E5249">
            <w:pPr>
              <w:jc w:val="center"/>
              <w:rPr>
                <w:rFonts w:ascii="Times New Roman" w:hAnsi="Times New Roman" w:cs="Times New Roman"/>
                <w:b/>
              </w:rPr>
            </w:pPr>
            <w:r w:rsidRPr="00FA762D">
              <w:rPr>
                <w:rFonts w:ascii="Times New Roman" w:hAnsi="Times New Roman" w:cs="Times New Roman"/>
                <w:b/>
              </w:rPr>
              <w:t>1.9.</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4C0CEE45" w14:textId="76988344" w:rsidR="00EE0170" w:rsidRPr="00FA762D" w:rsidRDefault="00EE0170" w:rsidP="000E5249">
            <w:pPr>
              <w:rPr>
                <w:rFonts w:ascii="Times New Roman" w:hAnsi="Times New Roman" w:cs="Times New Roman"/>
              </w:rPr>
            </w:pPr>
            <w:r w:rsidRPr="00FA762D">
              <w:rPr>
                <w:rFonts w:ascii="Times New Roman" w:hAnsi="Times New Roman" w:cs="Times New Roman"/>
              </w:rPr>
              <w:t>Galvos-nugaros sekcijos pakėlimo kampai</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271DBCC9" w14:textId="4B4C6C45" w:rsidR="00EE0170" w:rsidRPr="00FA762D" w:rsidRDefault="00EE0170" w:rsidP="00FC1CF2">
            <w:pPr>
              <w:jc w:val="both"/>
              <w:rPr>
                <w:rFonts w:ascii="Times New Roman" w:hAnsi="Times New Roman" w:cs="Times New Roman"/>
              </w:rPr>
            </w:pPr>
            <w:r w:rsidRPr="005C4A68">
              <w:rPr>
                <w:rFonts w:ascii="Times New Roman" w:hAnsi="Times New Roman" w:cs="Times New Roman"/>
              </w:rPr>
              <w:t>Nuo -30° iki +30°°</w:t>
            </w: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47BEA91B" w14:textId="6F521883" w:rsidR="00EE0170" w:rsidRPr="00FA762D" w:rsidRDefault="00EE0170" w:rsidP="000E5249">
            <w:pPr>
              <w:rPr>
                <w:rFonts w:ascii="Times New Roman" w:hAnsi="Times New Roman" w:cs="Times New Roman"/>
              </w:rPr>
            </w:pPr>
          </w:p>
        </w:tc>
      </w:tr>
      <w:tr w:rsidR="00EE0170" w:rsidRPr="00FA762D" w14:paraId="5200A625" w14:textId="77777777" w:rsidTr="00882C8E">
        <w:trPr>
          <w:trHeight w:val="572"/>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2691DA" w14:textId="77777777" w:rsidR="00EE0170" w:rsidRPr="00FA762D" w:rsidRDefault="00EE0170" w:rsidP="000E5249">
            <w:pPr>
              <w:jc w:val="center"/>
              <w:rPr>
                <w:rFonts w:ascii="Times New Roman" w:hAnsi="Times New Roman" w:cs="Times New Roman"/>
                <w:b/>
              </w:rPr>
            </w:pPr>
            <w:r w:rsidRPr="00FA762D">
              <w:rPr>
                <w:rFonts w:ascii="Times New Roman" w:hAnsi="Times New Roman" w:cs="Times New Roman"/>
                <w:b/>
              </w:rPr>
              <w:t>1.10.</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48B62A8B" w14:textId="77777777" w:rsidR="00EE0170" w:rsidRPr="00FA762D" w:rsidRDefault="00EE0170" w:rsidP="000E5249">
            <w:pPr>
              <w:rPr>
                <w:rFonts w:ascii="Times New Roman" w:hAnsi="Times New Roman" w:cs="Times New Roman"/>
              </w:rPr>
            </w:pPr>
            <w:r w:rsidRPr="00FA762D">
              <w:rPr>
                <w:rFonts w:ascii="Times New Roman" w:hAnsi="Times New Roman" w:cs="Times New Roman"/>
              </w:rPr>
              <w:t>Maksimali gamintojo leistina darbinė apkrova</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0F8AE1E1" w14:textId="77777777" w:rsidR="00EE0170" w:rsidRPr="00FA762D" w:rsidRDefault="00EE0170" w:rsidP="00FC1CF2">
            <w:pPr>
              <w:jc w:val="both"/>
              <w:rPr>
                <w:rFonts w:ascii="Times New Roman" w:hAnsi="Times New Roman" w:cs="Times New Roman"/>
              </w:rPr>
            </w:pPr>
            <w:r w:rsidRPr="00FA762D">
              <w:rPr>
                <w:rFonts w:ascii="Times New Roman" w:hAnsi="Times New Roman" w:cs="Times New Roman"/>
              </w:rPr>
              <w:t>Ne mažiau 260 kg</w:t>
            </w: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786EE97F" w14:textId="3649F2D3" w:rsidR="00EE0170" w:rsidRPr="00FA762D" w:rsidRDefault="00EE0170" w:rsidP="000E5249">
            <w:pPr>
              <w:rPr>
                <w:rFonts w:ascii="Times New Roman" w:hAnsi="Times New Roman" w:cs="Times New Roman"/>
              </w:rPr>
            </w:pPr>
          </w:p>
        </w:tc>
      </w:tr>
      <w:tr w:rsidR="00EE0170" w:rsidRPr="00FA762D" w14:paraId="0E7558A1" w14:textId="77777777" w:rsidTr="00882C8E">
        <w:trPr>
          <w:trHeight w:val="572"/>
        </w:trPr>
        <w:tc>
          <w:tcPr>
            <w:tcW w:w="84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F2C0C4" w14:textId="77777777" w:rsidR="00EE0170" w:rsidRPr="00FA762D" w:rsidRDefault="00EE0170" w:rsidP="000E5249">
            <w:pPr>
              <w:jc w:val="center"/>
              <w:rPr>
                <w:rFonts w:ascii="Times New Roman" w:hAnsi="Times New Roman" w:cs="Times New Roman"/>
                <w:b/>
              </w:rPr>
            </w:pPr>
            <w:r w:rsidRPr="00FA762D">
              <w:rPr>
                <w:rFonts w:ascii="Times New Roman" w:hAnsi="Times New Roman" w:cs="Times New Roman"/>
                <w:b/>
              </w:rPr>
              <w:t>1.11.</w:t>
            </w:r>
          </w:p>
        </w:tc>
        <w:tc>
          <w:tcPr>
            <w:tcW w:w="1842"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4DA0B8C" w14:textId="77777777" w:rsidR="00EE0170" w:rsidRPr="00FA762D" w:rsidRDefault="00EE0170" w:rsidP="000E5249">
            <w:pPr>
              <w:rPr>
                <w:rFonts w:ascii="Times New Roman" w:hAnsi="Times New Roman" w:cs="Times New Roman"/>
              </w:rPr>
            </w:pPr>
            <w:r w:rsidRPr="00FA762D">
              <w:rPr>
                <w:rFonts w:ascii="Times New Roman" w:hAnsi="Times New Roman" w:cs="Times New Roman"/>
              </w:rPr>
              <w:t>Priedai</w:t>
            </w:r>
          </w:p>
        </w:tc>
        <w:tc>
          <w:tcPr>
            <w:tcW w:w="3686"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BF9ECE0" w14:textId="77777777" w:rsidR="00EE0170" w:rsidRPr="00FA762D" w:rsidRDefault="00EE0170" w:rsidP="00207170">
            <w:pPr>
              <w:pStyle w:val="ListParagraph"/>
              <w:numPr>
                <w:ilvl w:val="0"/>
                <w:numId w:val="3"/>
              </w:numPr>
              <w:spacing w:line="256" w:lineRule="auto"/>
              <w:ind w:left="31" w:hanging="31"/>
              <w:jc w:val="both"/>
              <w:rPr>
                <w:sz w:val="22"/>
                <w:szCs w:val="22"/>
                <w:lang w:eastAsia="en-US"/>
              </w:rPr>
            </w:pPr>
            <w:bookmarkStart w:id="8" w:name="_Hlk74830146"/>
            <w:bookmarkStart w:id="9" w:name="_Hlk147957637"/>
            <w:r w:rsidRPr="00FA762D">
              <w:rPr>
                <w:sz w:val="22"/>
                <w:szCs w:val="22"/>
                <w:lang w:eastAsia="en-US"/>
              </w:rPr>
              <w:t xml:space="preserve">Pervežimo sistema, valdoma vieno pedalo pagalba. Paspaudus visi ratukai nusileidžia ir stalas pakeliamas pervežimui. Ratukų diametras ne mažiau 75mm. </w:t>
            </w:r>
            <w:bookmarkEnd w:id="8"/>
          </w:p>
          <w:p w14:paraId="5E01203F" w14:textId="77777777" w:rsidR="00EE0170" w:rsidRDefault="00EE0170" w:rsidP="00207170">
            <w:pPr>
              <w:pStyle w:val="ListParagraph"/>
              <w:numPr>
                <w:ilvl w:val="0"/>
                <w:numId w:val="3"/>
              </w:numPr>
              <w:spacing w:line="256" w:lineRule="auto"/>
              <w:ind w:left="31" w:hanging="31"/>
              <w:jc w:val="both"/>
              <w:rPr>
                <w:sz w:val="22"/>
                <w:szCs w:val="22"/>
                <w:lang w:eastAsia="en-US"/>
              </w:rPr>
            </w:pPr>
            <w:bookmarkStart w:id="10" w:name="_Hlk74830170"/>
            <w:r w:rsidRPr="00FA762D">
              <w:rPr>
                <w:sz w:val="22"/>
                <w:szCs w:val="22"/>
                <w:lang w:eastAsia="en-US"/>
              </w:rPr>
              <w:t>Popieriaus rulono laikiklis su apsauga nuo atsitiktinio iškritimo.</w:t>
            </w:r>
            <w:bookmarkEnd w:id="10"/>
          </w:p>
          <w:p w14:paraId="689E157B" w14:textId="13AB04A6" w:rsidR="00F15565" w:rsidRPr="00C22115" w:rsidRDefault="00F15565" w:rsidP="00207170">
            <w:pPr>
              <w:pStyle w:val="ListParagraph"/>
              <w:numPr>
                <w:ilvl w:val="0"/>
                <w:numId w:val="3"/>
              </w:numPr>
              <w:spacing w:line="256" w:lineRule="auto"/>
              <w:ind w:left="31" w:hanging="31"/>
              <w:jc w:val="both"/>
              <w:rPr>
                <w:sz w:val="22"/>
                <w:szCs w:val="22"/>
                <w:lang w:eastAsia="en-US"/>
              </w:rPr>
            </w:pPr>
            <w:r w:rsidRPr="00C22115">
              <w:rPr>
                <w:sz w:val="22"/>
                <w:szCs w:val="22"/>
                <w:lang w:eastAsia="en-US"/>
              </w:rPr>
              <w:t>Pagalvėlė ertmės uždengimui.</w:t>
            </w:r>
          </w:p>
          <w:p w14:paraId="7559B5C0" w14:textId="387A6803" w:rsidR="00F15565" w:rsidRPr="00C22115" w:rsidRDefault="00F15565" w:rsidP="00207170">
            <w:pPr>
              <w:pStyle w:val="ListParagraph"/>
              <w:numPr>
                <w:ilvl w:val="0"/>
                <w:numId w:val="3"/>
              </w:numPr>
              <w:spacing w:line="256" w:lineRule="auto"/>
              <w:ind w:left="31" w:hanging="31"/>
              <w:jc w:val="both"/>
              <w:rPr>
                <w:sz w:val="22"/>
                <w:szCs w:val="22"/>
                <w:lang w:eastAsia="en-US"/>
              </w:rPr>
            </w:pPr>
            <w:r w:rsidRPr="00C22115">
              <w:rPr>
                <w:sz w:val="22"/>
                <w:szCs w:val="22"/>
                <w:lang w:eastAsia="en-US"/>
              </w:rPr>
              <w:t>Papildoma i</w:t>
            </w:r>
            <w:r w:rsidR="00EE0170" w:rsidRPr="00C22115">
              <w:rPr>
                <w:sz w:val="22"/>
                <w:szCs w:val="22"/>
                <w:lang w:eastAsia="en-US"/>
              </w:rPr>
              <w:t>šimama</w:t>
            </w:r>
            <w:r w:rsidRPr="00C22115">
              <w:rPr>
                <w:sz w:val="22"/>
                <w:szCs w:val="22"/>
                <w:lang w:eastAsia="en-US"/>
              </w:rPr>
              <w:t xml:space="preserve"> speciali </w:t>
            </w:r>
            <w:r w:rsidR="00EE0170" w:rsidRPr="00C22115">
              <w:rPr>
                <w:sz w:val="22"/>
                <w:szCs w:val="22"/>
                <w:lang w:eastAsia="en-US"/>
              </w:rPr>
              <w:t>veid</w:t>
            </w:r>
            <w:r w:rsidRPr="00C22115">
              <w:rPr>
                <w:sz w:val="22"/>
                <w:szCs w:val="22"/>
                <w:lang w:eastAsia="en-US"/>
              </w:rPr>
              <w:t>ui atremti skirta</w:t>
            </w:r>
            <w:r w:rsidR="00EE0170" w:rsidRPr="00C22115">
              <w:rPr>
                <w:sz w:val="22"/>
                <w:szCs w:val="22"/>
                <w:lang w:eastAsia="en-US"/>
              </w:rPr>
              <w:t xml:space="preserve"> pagalvėlė</w:t>
            </w:r>
            <w:r w:rsidRPr="00C22115">
              <w:rPr>
                <w:sz w:val="22"/>
                <w:szCs w:val="22"/>
                <w:lang w:eastAsia="en-US"/>
              </w:rPr>
              <w:t xml:space="preserve"> su ertme.</w:t>
            </w:r>
          </w:p>
          <w:p w14:paraId="44247A3A" w14:textId="77777777" w:rsidR="00EE0170" w:rsidRPr="00FA762D" w:rsidRDefault="00EE0170" w:rsidP="00207170">
            <w:pPr>
              <w:pStyle w:val="ListParagraph"/>
              <w:numPr>
                <w:ilvl w:val="0"/>
                <w:numId w:val="3"/>
              </w:numPr>
              <w:spacing w:line="256" w:lineRule="auto"/>
              <w:ind w:left="31" w:hanging="31"/>
              <w:jc w:val="both"/>
              <w:rPr>
                <w:sz w:val="22"/>
                <w:szCs w:val="22"/>
                <w:lang w:eastAsia="en-US"/>
              </w:rPr>
            </w:pPr>
            <w:r w:rsidRPr="005C4A68">
              <w:rPr>
                <w:sz w:val="22"/>
                <w:szCs w:val="22"/>
                <w:lang w:eastAsia="en-US"/>
              </w:rPr>
              <w:t>Tvirtino vietos DIN (priedų) bėgelio tvirtinimui iš abiejų masažo stalo pusių</w:t>
            </w:r>
            <w:bookmarkEnd w:id="9"/>
          </w:p>
        </w:tc>
        <w:tc>
          <w:tcPr>
            <w:tcW w:w="326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7FE3649" w14:textId="59F5ABC3" w:rsidR="00EE0170" w:rsidRPr="00FA762D" w:rsidRDefault="00EE0170" w:rsidP="000E5249">
            <w:pPr>
              <w:rPr>
                <w:rFonts w:ascii="Times New Roman" w:hAnsi="Times New Roman" w:cs="Times New Roman"/>
              </w:rPr>
            </w:pPr>
          </w:p>
        </w:tc>
      </w:tr>
      <w:tr w:rsidR="00EE0170" w:rsidRPr="00FA762D" w14:paraId="622FFEE9" w14:textId="77777777" w:rsidTr="00882C8E">
        <w:trPr>
          <w:trHeight w:val="417"/>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30B0FF" w14:textId="42016BE2" w:rsidR="00EE0170" w:rsidRPr="00FA762D" w:rsidRDefault="00EE0170" w:rsidP="000E5249">
            <w:pPr>
              <w:jc w:val="center"/>
              <w:rPr>
                <w:rFonts w:ascii="Times New Roman" w:hAnsi="Times New Roman" w:cs="Times New Roman"/>
                <w:b/>
              </w:rPr>
            </w:pPr>
            <w:r w:rsidRPr="00FA762D">
              <w:rPr>
                <w:rFonts w:ascii="Times New Roman" w:hAnsi="Times New Roman" w:cs="Times New Roman"/>
                <w:b/>
              </w:rPr>
              <w:t>1.1</w:t>
            </w:r>
            <w:r>
              <w:rPr>
                <w:rFonts w:ascii="Times New Roman" w:hAnsi="Times New Roman" w:cs="Times New Roman"/>
                <w:b/>
              </w:rPr>
              <w:t>2</w:t>
            </w:r>
            <w:r w:rsidRPr="00FA762D">
              <w:rPr>
                <w:rFonts w:ascii="Times New Roman" w:hAnsi="Times New Roman" w:cs="Times New Roman"/>
                <w:b/>
              </w:rPr>
              <w:t>.</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0902D4F2" w14:textId="77777777" w:rsidR="00EE0170" w:rsidRPr="00FA762D" w:rsidRDefault="00EE0170" w:rsidP="000E5249">
            <w:pPr>
              <w:rPr>
                <w:rFonts w:ascii="Times New Roman" w:hAnsi="Times New Roman" w:cs="Times New Roman"/>
              </w:rPr>
            </w:pPr>
            <w:r w:rsidRPr="00FA762D">
              <w:rPr>
                <w:rFonts w:ascii="Times New Roman" w:hAnsi="Times New Roman" w:cs="Times New Roman"/>
              </w:rPr>
              <w:t xml:space="preserve">Garantinis laikotarpis </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4CB00521" w14:textId="067B7ED1" w:rsidR="00EE0170" w:rsidRPr="002F7C2B" w:rsidRDefault="00EE0170" w:rsidP="009C7170">
            <w:pPr>
              <w:jc w:val="both"/>
              <w:rPr>
                <w:rFonts w:ascii="Times New Roman" w:hAnsi="Times New Roman" w:cs="Times New Roman"/>
              </w:rPr>
            </w:pPr>
            <w:r w:rsidRPr="002F7C2B">
              <w:rPr>
                <w:rFonts w:ascii="Times New Roman" w:hAnsi="Times New Roman" w:cs="Times New Roman"/>
              </w:rPr>
              <w:t>Ne mažiau kaip 24 mėnesiai</w:t>
            </w: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7BF7882C" w14:textId="796AC57C" w:rsidR="00EE0170" w:rsidRPr="00FA762D" w:rsidRDefault="00EE0170" w:rsidP="000E5249">
            <w:pPr>
              <w:rPr>
                <w:rFonts w:ascii="Times New Roman" w:hAnsi="Times New Roman" w:cs="Times New Roman"/>
              </w:rPr>
            </w:pPr>
          </w:p>
        </w:tc>
      </w:tr>
      <w:tr w:rsidR="00EA4C17" w:rsidRPr="00FA762D" w14:paraId="47955753" w14:textId="77777777" w:rsidTr="00882C8E">
        <w:trPr>
          <w:trHeight w:val="417"/>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4697B3" w14:textId="0E0D4CE4" w:rsidR="00EA4C17" w:rsidRPr="00C22115" w:rsidRDefault="00EA4C17" w:rsidP="00EA4C17">
            <w:pPr>
              <w:jc w:val="center"/>
              <w:rPr>
                <w:rFonts w:ascii="Times New Roman" w:hAnsi="Times New Roman" w:cs="Times New Roman"/>
                <w:b/>
              </w:rPr>
            </w:pPr>
            <w:r w:rsidRPr="00C22115">
              <w:rPr>
                <w:rFonts w:ascii="Times New Roman" w:hAnsi="Times New Roman" w:cs="Times New Roman"/>
                <w:b/>
              </w:rPr>
              <w:t>1.13.</w:t>
            </w:r>
          </w:p>
        </w:tc>
        <w:tc>
          <w:tcPr>
            <w:tcW w:w="1842" w:type="dxa"/>
            <w:tcBorders>
              <w:top w:val="nil"/>
              <w:left w:val="nil"/>
              <w:bottom w:val="single" w:sz="8" w:space="0" w:color="auto"/>
              <w:right w:val="single" w:sz="8" w:space="0" w:color="auto"/>
            </w:tcBorders>
            <w:tcMar>
              <w:top w:w="0" w:type="dxa"/>
              <w:left w:w="108" w:type="dxa"/>
              <w:bottom w:w="0" w:type="dxa"/>
              <w:right w:w="108" w:type="dxa"/>
            </w:tcMar>
          </w:tcPr>
          <w:p w14:paraId="6C369B45" w14:textId="55885F7B" w:rsidR="00EA4C17" w:rsidRPr="00C22115" w:rsidRDefault="00EA4C17" w:rsidP="00EA4C17">
            <w:pPr>
              <w:rPr>
                <w:rFonts w:ascii="Times New Roman" w:hAnsi="Times New Roman" w:cs="Times New Roman"/>
              </w:rPr>
            </w:pPr>
            <w:r w:rsidRPr="00C22115">
              <w:rPr>
                <w:rFonts w:ascii="Times New Roman" w:hAnsi="Times New Roman" w:cs="Times New Roman"/>
              </w:rPr>
              <w:t xml:space="preserve">Garantinio aptarnavimo reagavimo </w:t>
            </w:r>
            <w:r w:rsidR="00E07054" w:rsidRPr="00C22115">
              <w:rPr>
                <w:rFonts w:ascii="Times New Roman" w:hAnsi="Times New Roman" w:cs="Times New Roman"/>
              </w:rPr>
              <w:t xml:space="preserve">į pranešimą </w:t>
            </w:r>
            <w:r w:rsidRPr="00C22115">
              <w:rPr>
                <w:rFonts w:ascii="Times New Roman" w:hAnsi="Times New Roman" w:cs="Times New Roman"/>
              </w:rPr>
              <w:t>terminas</w:t>
            </w:r>
          </w:p>
        </w:tc>
        <w:tc>
          <w:tcPr>
            <w:tcW w:w="3686" w:type="dxa"/>
            <w:tcBorders>
              <w:top w:val="nil"/>
              <w:left w:val="nil"/>
              <w:bottom w:val="single" w:sz="8" w:space="0" w:color="auto"/>
              <w:right w:val="single" w:sz="8" w:space="0" w:color="auto"/>
            </w:tcBorders>
            <w:tcMar>
              <w:top w:w="0" w:type="dxa"/>
              <w:left w:w="108" w:type="dxa"/>
              <w:bottom w:w="0" w:type="dxa"/>
              <w:right w:w="108" w:type="dxa"/>
            </w:tcMar>
          </w:tcPr>
          <w:p w14:paraId="05EF9FD4" w14:textId="111B9BC5" w:rsidR="00EA4C17" w:rsidRPr="00C22115" w:rsidRDefault="00EA4C17" w:rsidP="00EA4C17">
            <w:pPr>
              <w:jc w:val="both"/>
              <w:rPr>
                <w:rFonts w:ascii="Times New Roman" w:hAnsi="Times New Roman" w:cs="Times New Roman"/>
              </w:rPr>
            </w:pPr>
            <w:r w:rsidRPr="00C22115">
              <w:rPr>
                <w:rFonts w:ascii="Times New Roman" w:hAnsi="Times New Roman" w:cs="Times New Roman"/>
              </w:rPr>
              <w:t xml:space="preserve">Ne </w:t>
            </w:r>
            <w:r w:rsidR="00E07054" w:rsidRPr="00C22115">
              <w:rPr>
                <w:rFonts w:ascii="Times New Roman" w:hAnsi="Times New Roman" w:cs="Times New Roman"/>
              </w:rPr>
              <w:t>ilgesnis</w:t>
            </w:r>
            <w:r w:rsidRPr="00C22115">
              <w:rPr>
                <w:rFonts w:ascii="Times New Roman" w:hAnsi="Times New Roman" w:cs="Times New Roman"/>
              </w:rPr>
              <w:t xml:space="preserve"> kaip 48 valand</w:t>
            </w:r>
            <w:r w:rsidR="00E07054" w:rsidRPr="00C22115">
              <w:rPr>
                <w:rFonts w:ascii="Times New Roman" w:hAnsi="Times New Roman" w:cs="Times New Roman"/>
              </w:rPr>
              <w:t>o</w:t>
            </w:r>
            <w:r w:rsidRPr="00C22115">
              <w:rPr>
                <w:rFonts w:ascii="Times New Roman" w:hAnsi="Times New Roman" w:cs="Times New Roman"/>
              </w:rPr>
              <w:t>s</w:t>
            </w:r>
            <w:r w:rsidR="00E07054" w:rsidRPr="00C22115">
              <w:rPr>
                <w:rFonts w:ascii="Times New Roman" w:hAnsi="Times New Roman" w:cs="Times New Roman"/>
              </w:rPr>
              <w:t xml:space="preserve"> nuo gavimo momento</w:t>
            </w: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54D341EF" w14:textId="77777777" w:rsidR="00EA4C17" w:rsidRPr="00FA762D" w:rsidRDefault="00EA4C17" w:rsidP="00EA4C17">
            <w:pPr>
              <w:rPr>
                <w:rFonts w:ascii="Times New Roman" w:hAnsi="Times New Roman" w:cs="Times New Roman"/>
              </w:rPr>
            </w:pPr>
          </w:p>
        </w:tc>
      </w:tr>
      <w:tr w:rsidR="00EA4C17" w:rsidRPr="00FA762D" w14:paraId="36A793AB" w14:textId="77777777" w:rsidTr="00882C8E">
        <w:trPr>
          <w:trHeight w:val="417"/>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488D52" w14:textId="2E1E9E82" w:rsidR="00EA4C17" w:rsidRPr="00C22115" w:rsidRDefault="00EA4C17" w:rsidP="00EA4C17">
            <w:pPr>
              <w:jc w:val="center"/>
              <w:rPr>
                <w:rFonts w:ascii="Times New Roman" w:hAnsi="Times New Roman" w:cs="Times New Roman"/>
                <w:b/>
              </w:rPr>
            </w:pPr>
            <w:r w:rsidRPr="00C22115">
              <w:rPr>
                <w:rFonts w:ascii="Times New Roman" w:hAnsi="Times New Roman" w:cs="Times New Roman"/>
                <w:b/>
              </w:rPr>
              <w:t>1.14.</w:t>
            </w:r>
          </w:p>
        </w:tc>
        <w:tc>
          <w:tcPr>
            <w:tcW w:w="1842" w:type="dxa"/>
            <w:tcBorders>
              <w:top w:val="nil"/>
              <w:left w:val="nil"/>
              <w:bottom w:val="single" w:sz="8" w:space="0" w:color="auto"/>
              <w:right w:val="single" w:sz="8" w:space="0" w:color="auto"/>
            </w:tcBorders>
            <w:tcMar>
              <w:top w:w="0" w:type="dxa"/>
              <w:left w:w="108" w:type="dxa"/>
              <w:bottom w:w="0" w:type="dxa"/>
              <w:right w:w="108" w:type="dxa"/>
            </w:tcMar>
          </w:tcPr>
          <w:p w14:paraId="65628071" w14:textId="5080BE4C" w:rsidR="00EA4C17" w:rsidRPr="00C22115" w:rsidRDefault="00EA4C17" w:rsidP="00EA4C17">
            <w:pPr>
              <w:rPr>
                <w:rFonts w:ascii="Times New Roman" w:hAnsi="Times New Roman" w:cs="Times New Roman"/>
              </w:rPr>
            </w:pPr>
            <w:r w:rsidRPr="00C22115">
              <w:rPr>
                <w:rFonts w:ascii="Times New Roman" w:hAnsi="Times New Roman" w:cs="Times New Roman"/>
              </w:rPr>
              <w:t>Garantinio aptarnavimo transportavimo kaštų padengimas</w:t>
            </w:r>
          </w:p>
        </w:tc>
        <w:tc>
          <w:tcPr>
            <w:tcW w:w="3686" w:type="dxa"/>
            <w:tcBorders>
              <w:top w:val="nil"/>
              <w:left w:val="nil"/>
              <w:bottom w:val="single" w:sz="8" w:space="0" w:color="auto"/>
              <w:right w:val="single" w:sz="8" w:space="0" w:color="auto"/>
            </w:tcBorders>
            <w:tcMar>
              <w:top w:w="0" w:type="dxa"/>
              <w:left w:w="108" w:type="dxa"/>
              <w:bottom w:w="0" w:type="dxa"/>
              <w:right w:w="108" w:type="dxa"/>
            </w:tcMar>
          </w:tcPr>
          <w:p w14:paraId="0EE66058" w14:textId="5F9846C0" w:rsidR="00EA4C17" w:rsidRPr="00C22115" w:rsidRDefault="00E07054" w:rsidP="00EA4C17">
            <w:pPr>
              <w:jc w:val="both"/>
              <w:rPr>
                <w:rFonts w:ascii="Times New Roman" w:hAnsi="Times New Roman" w:cs="Times New Roman"/>
              </w:rPr>
            </w:pPr>
            <w:r w:rsidRPr="00C22115">
              <w:rPr>
                <w:rFonts w:ascii="Times New Roman" w:hAnsi="Times New Roman" w:cs="Times New Roman"/>
              </w:rPr>
              <w:t>Visus su garantiniu aptarnavimu susijusius įrangos transportavimo kaštus privalo padengti tiekėjas</w:t>
            </w: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370ADC06" w14:textId="77777777" w:rsidR="00EA4C17" w:rsidRPr="00FA762D" w:rsidRDefault="00EA4C17" w:rsidP="00EA4C17">
            <w:pPr>
              <w:rPr>
                <w:rFonts w:ascii="Times New Roman" w:hAnsi="Times New Roman" w:cs="Times New Roman"/>
              </w:rPr>
            </w:pPr>
          </w:p>
        </w:tc>
      </w:tr>
      <w:tr w:rsidR="00E07054" w:rsidRPr="00FA762D" w14:paraId="45C51F2B" w14:textId="77777777" w:rsidTr="00882C8E">
        <w:trPr>
          <w:trHeight w:val="417"/>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621E49" w14:textId="478AED80" w:rsidR="00E07054" w:rsidRPr="00C22115" w:rsidRDefault="00E07054" w:rsidP="00E07054">
            <w:pPr>
              <w:jc w:val="center"/>
              <w:rPr>
                <w:rFonts w:ascii="Times New Roman" w:hAnsi="Times New Roman" w:cs="Times New Roman"/>
                <w:b/>
              </w:rPr>
            </w:pPr>
            <w:r w:rsidRPr="00C22115">
              <w:rPr>
                <w:rFonts w:ascii="Times New Roman" w:hAnsi="Times New Roman" w:cs="Times New Roman"/>
                <w:b/>
              </w:rPr>
              <w:t>1.15.</w:t>
            </w:r>
          </w:p>
        </w:tc>
        <w:tc>
          <w:tcPr>
            <w:tcW w:w="1842" w:type="dxa"/>
            <w:tcBorders>
              <w:top w:val="nil"/>
              <w:left w:val="nil"/>
              <w:bottom w:val="single" w:sz="8" w:space="0" w:color="auto"/>
              <w:right w:val="single" w:sz="8" w:space="0" w:color="auto"/>
            </w:tcBorders>
            <w:tcMar>
              <w:top w:w="0" w:type="dxa"/>
              <w:left w:w="108" w:type="dxa"/>
              <w:bottom w:w="0" w:type="dxa"/>
              <w:right w:w="108" w:type="dxa"/>
            </w:tcMar>
          </w:tcPr>
          <w:p w14:paraId="55309F46" w14:textId="07C6C99F" w:rsidR="00E07054" w:rsidRPr="00C22115" w:rsidRDefault="00E07054" w:rsidP="00E07054">
            <w:pPr>
              <w:rPr>
                <w:rFonts w:ascii="Times New Roman" w:hAnsi="Times New Roman" w:cs="Times New Roman"/>
              </w:rPr>
            </w:pPr>
            <w:r w:rsidRPr="00C22115">
              <w:rPr>
                <w:rFonts w:ascii="Times New Roman" w:hAnsi="Times New Roman" w:cs="Times New Roman"/>
              </w:rPr>
              <w:t>Smulkių gedimų šalinimas vietoje</w:t>
            </w:r>
          </w:p>
        </w:tc>
        <w:tc>
          <w:tcPr>
            <w:tcW w:w="3686" w:type="dxa"/>
            <w:tcBorders>
              <w:top w:val="nil"/>
              <w:left w:val="nil"/>
              <w:bottom w:val="single" w:sz="8" w:space="0" w:color="auto"/>
              <w:right w:val="single" w:sz="8" w:space="0" w:color="auto"/>
            </w:tcBorders>
            <w:tcMar>
              <w:top w:w="0" w:type="dxa"/>
              <w:left w:w="108" w:type="dxa"/>
              <w:bottom w:w="0" w:type="dxa"/>
              <w:right w:w="108" w:type="dxa"/>
            </w:tcMar>
          </w:tcPr>
          <w:p w14:paraId="455B2894" w14:textId="451FD331" w:rsidR="00E07054" w:rsidRPr="00C22115" w:rsidRDefault="00E07054" w:rsidP="00E07054">
            <w:pPr>
              <w:jc w:val="both"/>
              <w:rPr>
                <w:rFonts w:ascii="Times New Roman" w:hAnsi="Times New Roman" w:cs="Times New Roman"/>
              </w:rPr>
            </w:pPr>
            <w:r w:rsidRPr="00C22115">
              <w:rPr>
                <w:rFonts w:ascii="Times New Roman" w:hAnsi="Times New Roman" w:cs="Times New Roman"/>
              </w:rPr>
              <w:t>Tiekėjas privalo užtikrinti smulkių gedimų šalinimą įrangos eksploatavimo vietoje</w:t>
            </w: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5530A209" w14:textId="77777777" w:rsidR="00E07054" w:rsidRPr="00FA762D" w:rsidRDefault="00E07054" w:rsidP="00E07054">
            <w:pPr>
              <w:rPr>
                <w:rFonts w:ascii="Times New Roman" w:hAnsi="Times New Roman" w:cs="Times New Roman"/>
              </w:rPr>
            </w:pPr>
          </w:p>
        </w:tc>
      </w:tr>
      <w:tr w:rsidR="00E07054" w:rsidRPr="00FA762D" w14:paraId="39707435" w14:textId="77777777" w:rsidTr="00882C8E">
        <w:trPr>
          <w:trHeight w:val="417"/>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CC8417" w14:textId="4578A99B" w:rsidR="00E07054" w:rsidRPr="00C22115" w:rsidRDefault="00E07054" w:rsidP="00E07054">
            <w:pPr>
              <w:jc w:val="center"/>
              <w:rPr>
                <w:rFonts w:ascii="Times New Roman" w:hAnsi="Times New Roman" w:cs="Times New Roman"/>
                <w:b/>
              </w:rPr>
            </w:pPr>
            <w:r w:rsidRPr="00C22115">
              <w:rPr>
                <w:rFonts w:ascii="Times New Roman" w:hAnsi="Times New Roman" w:cs="Times New Roman"/>
                <w:b/>
              </w:rPr>
              <w:t>1.16.</w:t>
            </w:r>
          </w:p>
        </w:tc>
        <w:tc>
          <w:tcPr>
            <w:tcW w:w="1842" w:type="dxa"/>
            <w:tcBorders>
              <w:top w:val="nil"/>
              <w:left w:val="nil"/>
              <w:bottom w:val="single" w:sz="8" w:space="0" w:color="auto"/>
              <w:right w:val="single" w:sz="8" w:space="0" w:color="auto"/>
            </w:tcBorders>
            <w:tcMar>
              <w:top w:w="0" w:type="dxa"/>
              <w:left w:w="108" w:type="dxa"/>
              <w:bottom w:w="0" w:type="dxa"/>
              <w:right w:w="108" w:type="dxa"/>
            </w:tcMar>
          </w:tcPr>
          <w:p w14:paraId="60F42B5D" w14:textId="5A99E976" w:rsidR="00E07054" w:rsidRPr="00C22115" w:rsidRDefault="00E07054" w:rsidP="00E07054">
            <w:pPr>
              <w:rPr>
                <w:rFonts w:ascii="Times New Roman" w:hAnsi="Times New Roman" w:cs="Times New Roman"/>
              </w:rPr>
            </w:pPr>
            <w:r w:rsidRPr="00C22115">
              <w:rPr>
                <w:rFonts w:ascii="Times New Roman" w:hAnsi="Times New Roman" w:cs="Times New Roman"/>
              </w:rPr>
              <w:t>Personalo mokymai dirbant su įranga</w:t>
            </w:r>
          </w:p>
        </w:tc>
        <w:tc>
          <w:tcPr>
            <w:tcW w:w="3686" w:type="dxa"/>
            <w:tcBorders>
              <w:top w:val="nil"/>
              <w:left w:val="nil"/>
              <w:bottom w:val="single" w:sz="8" w:space="0" w:color="auto"/>
              <w:right w:val="single" w:sz="8" w:space="0" w:color="auto"/>
            </w:tcBorders>
            <w:tcMar>
              <w:top w:w="0" w:type="dxa"/>
              <w:left w:w="108" w:type="dxa"/>
              <w:bottom w:w="0" w:type="dxa"/>
              <w:right w:w="108" w:type="dxa"/>
            </w:tcMar>
          </w:tcPr>
          <w:p w14:paraId="36114D11" w14:textId="665E278A" w:rsidR="00E07054" w:rsidRPr="00C22115" w:rsidRDefault="00E07054" w:rsidP="00E07054">
            <w:pPr>
              <w:pStyle w:val="ListParagraph"/>
              <w:numPr>
                <w:ilvl w:val="0"/>
                <w:numId w:val="29"/>
              </w:numPr>
              <w:jc w:val="both"/>
              <w:rPr>
                <w:sz w:val="22"/>
                <w:szCs w:val="22"/>
              </w:rPr>
            </w:pPr>
            <w:r w:rsidRPr="00C22115">
              <w:rPr>
                <w:sz w:val="22"/>
                <w:szCs w:val="22"/>
              </w:rPr>
              <w:t>Mokymai turi būti skirti su įranga dirbančiam personalui;</w:t>
            </w:r>
          </w:p>
          <w:p w14:paraId="123073CB" w14:textId="0B1BB989" w:rsidR="00E07054" w:rsidRPr="00C22115" w:rsidRDefault="00E07054" w:rsidP="00E07054">
            <w:pPr>
              <w:pStyle w:val="ListParagraph"/>
              <w:numPr>
                <w:ilvl w:val="0"/>
                <w:numId w:val="29"/>
              </w:numPr>
              <w:jc w:val="both"/>
            </w:pPr>
            <w:r w:rsidRPr="00C22115">
              <w:rPr>
                <w:sz w:val="22"/>
                <w:szCs w:val="22"/>
              </w:rPr>
              <w:t>Mokymai turi būti vykdomi lietuvių kalba</w:t>
            </w: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67D6E086" w14:textId="77777777" w:rsidR="00E07054" w:rsidRPr="00FA762D" w:rsidRDefault="00E07054" w:rsidP="00E07054">
            <w:pPr>
              <w:rPr>
                <w:rFonts w:ascii="Times New Roman" w:hAnsi="Times New Roman" w:cs="Times New Roman"/>
              </w:rPr>
            </w:pPr>
          </w:p>
        </w:tc>
      </w:tr>
      <w:tr w:rsidR="00E07054" w:rsidRPr="00FA762D" w14:paraId="1AA6EC31" w14:textId="77777777" w:rsidTr="00882C8E">
        <w:trPr>
          <w:trHeight w:val="417"/>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B3A380" w14:textId="0BDADF22" w:rsidR="00E07054" w:rsidRPr="00FA762D" w:rsidRDefault="00E07054" w:rsidP="00E07054">
            <w:pPr>
              <w:jc w:val="center"/>
              <w:rPr>
                <w:rFonts w:ascii="Times New Roman" w:hAnsi="Times New Roman" w:cs="Times New Roman"/>
                <w:b/>
              </w:rPr>
            </w:pPr>
            <w:r w:rsidRPr="00FA762D">
              <w:rPr>
                <w:rFonts w:ascii="Times New Roman" w:hAnsi="Times New Roman" w:cs="Times New Roman"/>
                <w:b/>
              </w:rPr>
              <w:t>1.1</w:t>
            </w:r>
            <w:r>
              <w:rPr>
                <w:rFonts w:ascii="Times New Roman" w:hAnsi="Times New Roman" w:cs="Times New Roman"/>
                <w:b/>
              </w:rPr>
              <w:t>7</w:t>
            </w:r>
            <w:r w:rsidRPr="00FA762D">
              <w:rPr>
                <w:rFonts w:ascii="Times New Roman" w:hAnsi="Times New Roman" w:cs="Times New Roman"/>
                <w:b/>
              </w:rPr>
              <w:t>.</w:t>
            </w:r>
          </w:p>
        </w:tc>
        <w:tc>
          <w:tcPr>
            <w:tcW w:w="1842" w:type="dxa"/>
            <w:tcBorders>
              <w:top w:val="nil"/>
              <w:left w:val="nil"/>
              <w:bottom w:val="single" w:sz="8" w:space="0" w:color="auto"/>
              <w:right w:val="single" w:sz="8" w:space="0" w:color="auto"/>
            </w:tcBorders>
            <w:tcMar>
              <w:top w:w="0" w:type="dxa"/>
              <w:left w:w="108" w:type="dxa"/>
              <w:bottom w:w="0" w:type="dxa"/>
              <w:right w:w="108" w:type="dxa"/>
            </w:tcMar>
          </w:tcPr>
          <w:p w14:paraId="4B942C15" w14:textId="1DE9BAAC" w:rsidR="00E07054" w:rsidRPr="00FA762D" w:rsidRDefault="00E07054" w:rsidP="00E07054">
            <w:pPr>
              <w:rPr>
                <w:rFonts w:ascii="Times New Roman" w:hAnsi="Times New Roman" w:cs="Times New Roman"/>
              </w:rPr>
            </w:pPr>
            <w:r w:rsidRPr="003B4C07">
              <w:rPr>
                <w:rFonts w:asciiTheme="majorBidi" w:hAnsiTheme="majorBidi" w:cstheme="majorBidi"/>
                <w:kern w:val="2"/>
              </w:rPr>
              <w:t xml:space="preserve">Nurodyti prekės </w:t>
            </w:r>
            <w:r w:rsidRPr="003B4C07">
              <w:rPr>
                <w:rFonts w:asciiTheme="majorBidi" w:hAnsiTheme="majorBidi" w:cstheme="majorBidi"/>
              </w:rPr>
              <w:t xml:space="preserve">pavadinimą (jei </w:t>
            </w:r>
            <w:r w:rsidRPr="003B4C07">
              <w:rPr>
                <w:rFonts w:asciiTheme="majorBidi" w:hAnsiTheme="majorBidi" w:cstheme="majorBidi"/>
              </w:rPr>
              <w:lastRenderedPageBreak/>
              <w:t>yra</w:t>
            </w:r>
            <w:r>
              <w:rPr>
                <w:rFonts w:asciiTheme="majorBidi" w:hAnsiTheme="majorBidi" w:cstheme="majorBidi"/>
              </w:rPr>
              <w:t>)</w:t>
            </w:r>
            <w:r w:rsidRPr="003B4C07">
              <w:rPr>
                <w:rFonts w:asciiTheme="majorBidi" w:hAnsiTheme="majorBidi" w:cstheme="majorBidi"/>
              </w:rPr>
              <w:t>, modelį</w:t>
            </w:r>
            <w:r>
              <w:rPr>
                <w:rFonts w:asciiTheme="majorBidi" w:hAnsiTheme="majorBidi" w:cstheme="majorBidi"/>
              </w:rPr>
              <w:t xml:space="preserve"> (jei yra</w:t>
            </w:r>
            <w:r w:rsidRPr="003B4C07">
              <w:rPr>
                <w:rFonts w:asciiTheme="majorBidi" w:hAnsiTheme="majorBidi" w:cstheme="majorBidi"/>
              </w:rPr>
              <w:t>), gamintoją, kilmės šalį</w:t>
            </w:r>
            <w:r w:rsidRPr="003B4C07">
              <w:rPr>
                <w:rFonts w:asciiTheme="majorBidi" w:hAnsiTheme="majorBidi" w:cstheme="majorBidi"/>
                <w:kern w:val="2"/>
              </w:rPr>
              <w:t xml:space="preserve"> </w:t>
            </w:r>
          </w:p>
        </w:tc>
        <w:tc>
          <w:tcPr>
            <w:tcW w:w="3686" w:type="dxa"/>
            <w:tcBorders>
              <w:top w:val="nil"/>
              <w:left w:val="nil"/>
              <w:bottom w:val="single" w:sz="8" w:space="0" w:color="auto"/>
              <w:right w:val="single" w:sz="8" w:space="0" w:color="auto"/>
            </w:tcBorders>
            <w:tcMar>
              <w:top w:w="0" w:type="dxa"/>
              <w:left w:w="108" w:type="dxa"/>
              <w:bottom w:w="0" w:type="dxa"/>
              <w:right w:w="108" w:type="dxa"/>
            </w:tcMar>
          </w:tcPr>
          <w:p w14:paraId="0E6BFF84" w14:textId="2AAB19C0" w:rsidR="00E07054" w:rsidRPr="002F7C2B" w:rsidRDefault="00E07054" w:rsidP="00E07054">
            <w:pPr>
              <w:jc w:val="both"/>
              <w:rPr>
                <w:rFonts w:ascii="Times New Roman" w:hAnsi="Times New Roman" w:cs="Times New Roman"/>
              </w:rPr>
            </w:pPr>
            <w:r w:rsidRPr="003B4C07">
              <w:rPr>
                <w:rFonts w:asciiTheme="majorBidi" w:eastAsia="Times New Roman" w:hAnsiTheme="majorBidi" w:cstheme="majorBidi"/>
                <w:lang w:eastAsia="lt-LT"/>
              </w:rPr>
              <w:lastRenderedPageBreak/>
              <w:t>Nurodyti</w:t>
            </w: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60363548" w14:textId="77777777" w:rsidR="00E07054" w:rsidRPr="00FA762D" w:rsidRDefault="00E07054" w:rsidP="00E07054">
            <w:pPr>
              <w:rPr>
                <w:rFonts w:ascii="Times New Roman" w:hAnsi="Times New Roman" w:cs="Times New Roman"/>
              </w:rPr>
            </w:pPr>
          </w:p>
        </w:tc>
      </w:tr>
      <w:tr w:rsidR="00E07054" w:rsidRPr="00FA762D" w14:paraId="575A9B1F" w14:textId="77777777" w:rsidTr="00882C8E">
        <w:trPr>
          <w:trHeight w:val="417"/>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16E049" w14:textId="5ADFB115" w:rsidR="00E07054" w:rsidRDefault="00E07054" w:rsidP="00E07054">
            <w:pPr>
              <w:jc w:val="center"/>
              <w:rPr>
                <w:rFonts w:ascii="Times New Roman" w:hAnsi="Times New Roman" w:cs="Times New Roman"/>
                <w:b/>
              </w:rPr>
            </w:pPr>
            <w:r w:rsidRPr="00FA762D">
              <w:rPr>
                <w:rFonts w:ascii="Times New Roman" w:hAnsi="Times New Roman" w:cs="Times New Roman"/>
                <w:b/>
              </w:rPr>
              <w:t>1.1</w:t>
            </w:r>
            <w:r>
              <w:rPr>
                <w:rFonts w:ascii="Times New Roman" w:hAnsi="Times New Roman" w:cs="Times New Roman"/>
                <w:b/>
              </w:rPr>
              <w:t>8</w:t>
            </w:r>
            <w:r w:rsidRPr="00FA762D">
              <w:rPr>
                <w:rFonts w:ascii="Times New Roman" w:hAnsi="Times New Roman" w:cs="Times New Roman"/>
                <w:b/>
              </w:rPr>
              <w:t>.</w:t>
            </w:r>
          </w:p>
        </w:tc>
        <w:tc>
          <w:tcPr>
            <w:tcW w:w="1842" w:type="dxa"/>
            <w:tcBorders>
              <w:top w:val="nil"/>
              <w:left w:val="nil"/>
              <w:bottom w:val="single" w:sz="8" w:space="0" w:color="auto"/>
              <w:right w:val="single" w:sz="8" w:space="0" w:color="auto"/>
            </w:tcBorders>
            <w:tcMar>
              <w:top w:w="0" w:type="dxa"/>
              <w:left w:w="108" w:type="dxa"/>
              <w:bottom w:w="0" w:type="dxa"/>
              <w:right w:w="108" w:type="dxa"/>
            </w:tcMar>
          </w:tcPr>
          <w:p w14:paraId="1BA70B31" w14:textId="6FC1A412" w:rsidR="00E07054" w:rsidRPr="003B4C07" w:rsidRDefault="00E07054" w:rsidP="00E07054">
            <w:pPr>
              <w:rPr>
                <w:rFonts w:asciiTheme="majorBidi" w:hAnsiTheme="majorBidi" w:cstheme="majorBidi"/>
                <w:kern w:val="2"/>
              </w:rPr>
            </w:pPr>
            <w:r w:rsidRPr="003B4C07">
              <w:rPr>
                <w:rFonts w:asciiTheme="majorBidi" w:hAnsiTheme="majorBidi" w:cstheme="majorBidi"/>
              </w:rPr>
              <w:t>Žymėjimas CE ženklu</w:t>
            </w:r>
          </w:p>
        </w:tc>
        <w:tc>
          <w:tcPr>
            <w:tcW w:w="3686" w:type="dxa"/>
            <w:tcBorders>
              <w:top w:val="nil"/>
              <w:left w:val="nil"/>
              <w:bottom w:val="single" w:sz="8" w:space="0" w:color="auto"/>
              <w:right w:val="single" w:sz="8" w:space="0" w:color="auto"/>
            </w:tcBorders>
            <w:tcMar>
              <w:top w:w="0" w:type="dxa"/>
              <w:left w:w="108" w:type="dxa"/>
              <w:bottom w:w="0" w:type="dxa"/>
              <w:right w:w="108" w:type="dxa"/>
            </w:tcMar>
          </w:tcPr>
          <w:p w14:paraId="726512E4" w14:textId="72C02E9D" w:rsidR="00E07054" w:rsidRPr="003B4C07" w:rsidRDefault="00E07054" w:rsidP="00E07054">
            <w:pPr>
              <w:jc w:val="both"/>
              <w:rPr>
                <w:rFonts w:asciiTheme="majorBidi" w:eastAsia="Times New Roman" w:hAnsiTheme="majorBidi" w:cstheme="majorBidi"/>
                <w:lang w:eastAsia="lt-LT"/>
              </w:rPr>
            </w:pPr>
            <w:r w:rsidRPr="003B4C07">
              <w:rPr>
                <w:rFonts w:asciiTheme="majorBidi" w:hAnsiTheme="majorBidi" w:cstheme="majorBidi"/>
              </w:rPr>
              <w:t xml:space="preserve">Būtinas. </w:t>
            </w:r>
            <w:r w:rsidRPr="003B4C07">
              <w:rPr>
                <w:rFonts w:asciiTheme="majorBidi" w:hAnsiTheme="majorBidi" w:cstheme="majorBidi"/>
                <w:b/>
                <w:bCs/>
              </w:rPr>
              <w:t>Kartu su pasiūlymu</w:t>
            </w:r>
            <w:r w:rsidRPr="003B4C07">
              <w:rPr>
                <w:rFonts w:asciiTheme="majorBidi" w:hAnsiTheme="majorBidi" w:cstheme="majorBidi"/>
              </w:rPr>
              <w:t xml:space="preserve"> privaloma pateikti galiojančio CE ženklinimą patvirtinančio dokumento kopiją pagal MDR 2017/745 reikalavimus.</w:t>
            </w: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2A92A898" w14:textId="77777777" w:rsidR="00E07054" w:rsidRPr="00FA762D" w:rsidRDefault="00E07054" w:rsidP="00E07054">
            <w:pPr>
              <w:rPr>
                <w:rFonts w:ascii="Times New Roman" w:hAnsi="Times New Roman" w:cs="Times New Roman"/>
              </w:rPr>
            </w:pPr>
          </w:p>
        </w:tc>
      </w:tr>
      <w:tr w:rsidR="00E07054" w:rsidRPr="00FA762D" w14:paraId="7A0E05F5" w14:textId="77777777" w:rsidTr="00882C8E">
        <w:trPr>
          <w:trHeight w:val="706"/>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32575" w14:textId="7BB3C688" w:rsidR="00E07054" w:rsidRPr="00FA762D" w:rsidRDefault="00E07054" w:rsidP="00E07054">
            <w:pPr>
              <w:jc w:val="center"/>
              <w:rPr>
                <w:rFonts w:ascii="Times New Roman" w:hAnsi="Times New Roman" w:cs="Times New Roman"/>
                <w:b/>
              </w:rPr>
            </w:pPr>
            <w:r w:rsidRPr="00FA762D">
              <w:rPr>
                <w:rFonts w:ascii="Times New Roman" w:hAnsi="Times New Roman" w:cs="Times New Roman"/>
                <w:b/>
              </w:rPr>
              <w:t>1.1</w:t>
            </w:r>
            <w:r>
              <w:rPr>
                <w:rFonts w:ascii="Times New Roman" w:hAnsi="Times New Roman" w:cs="Times New Roman"/>
                <w:b/>
              </w:rPr>
              <w:t>9</w:t>
            </w:r>
            <w:r w:rsidRPr="00FA762D">
              <w:rPr>
                <w:rFonts w:ascii="Times New Roman" w:hAnsi="Times New Roman" w:cs="Times New Roman"/>
                <w:b/>
              </w:rPr>
              <w:t>.</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1ED0DA2A" w14:textId="77777777" w:rsidR="00E07054" w:rsidRPr="00FA762D" w:rsidRDefault="00E07054" w:rsidP="00E07054">
            <w:pPr>
              <w:rPr>
                <w:rFonts w:ascii="Times New Roman" w:hAnsi="Times New Roman" w:cs="Times New Roman"/>
              </w:rPr>
            </w:pPr>
            <w:r w:rsidRPr="00FA762D">
              <w:rPr>
                <w:rFonts w:ascii="Times New Roman" w:hAnsi="Times New Roman" w:cs="Times New Roman"/>
              </w:rPr>
              <w:t>Kartu su preke pateikiama dokumentacija</w:t>
            </w:r>
          </w:p>
        </w:tc>
        <w:tc>
          <w:tcPr>
            <w:tcW w:w="3686" w:type="dxa"/>
            <w:tcBorders>
              <w:top w:val="nil"/>
              <w:left w:val="nil"/>
              <w:bottom w:val="single" w:sz="8" w:space="0" w:color="auto"/>
              <w:right w:val="single" w:sz="8" w:space="0" w:color="auto"/>
            </w:tcBorders>
            <w:tcMar>
              <w:top w:w="0" w:type="dxa"/>
              <w:left w:w="108" w:type="dxa"/>
              <w:bottom w:w="0" w:type="dxa"/>
              <w:right w:w="108" w:type="dxa"/>
            </w:tcMar>
          </w:tcPr>
          <w:p w14:paraId="044ED747" w14:textId="77777777" w:rsidR="00E07054" w:rsidRPr="007E2E91" w:rsidRDefault="00E07054" w:rsidP="00E07054">
            <w:pPr>
              <w:pStyle w:val="ListParagraph"/>
              <w:numPr>
                <w:ilvl w:val="0"/>
                <w:numId w:val="12"/>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 xml:space="preserve">Naudojimo instrukcija lietuvių kalba </w:t>
            </w:r>
          </w:p>
          <w:p w14:paraId="5FA56D2C" w14:textId="77777777" w:rsidR="00E07054" w:rsidRPr="007E2E91" w:rsidRDefault="00E07054" w:rsidP="00E07054">
            <w:pPr>
              <w:pStyle w:val="ListParagraph"/>
              <w:numPr>
                <w:ilvl w:val="0"/>
                <w:numId w:val="12"/>
              </w:numPr>
              <w:spacing w:line="300" w:lineRule="atLeast"/>
              <w:jc w:val="both"/>
              <w:rPr>
                <w:rFonts w:asciiTheme="majorBidi" w:hAnsiTheme="majorBidi" w:cstheme="majorBidi"/>
                <w:sz w:val="22"/>
                <w:szCs w:val="22"/>
              </w:rPr>
            </w:pPr>
            <w:r w:rsidRPr="007E2E91">
              <w:rPr>
                <w:rFonts w:asciiTheme="majorBidi" w:hAnsiTheme="majorBidi" w:cstheme="majorBidi"/>
                <w:sz w:val="22"/>
                <w:szCs w:val="22"/>
              </w:rPr>
              <w:t xml:space="preserve">Techninė dokumentacija </w:t>
            </w:r>
          </w:p>
          <w:p w14:paraId="4D821904" w14:textId="2A4452A0" w:rsidR="00E07054" w:rsidRPr="002A4FB6" w:rsidRDefault="00E07054" w:rsidP="00E07054">
            <w:pPr>
              <w:pStyle w:val="ListParagraph"/>
              <w:numPr>
                <w:ilvl w:val="0"/>
                <w:numId w:val="12"/>
              </w:numPr>
              <w:autoSpaceDE w:val="0"/>
              <w:ind w:right="123"/>
              <w:jc w:val="both"/>
              <w:rPr>
                <w:lang w:eastAsia="hi-IN"/>
              </w:rPr>
            </w:pPr>
            <w:r w:rsidRPr="002A4FB6">
              <w:rPr>
                <w:rFonts w:asciiTheme="majorBidi" w:hAnsiTheme="majorBidi" w:cstheme="majorBidi"/>
              </w:rPr>
              <w:t>Saugos ir priežiūros instrukcijos</w:t>
            </w: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0005D020" w14:textId="4544616A" w:rsidR="00E07054" w:rsidRPr="00FA762D" w:rsidRDefault="00E07054" w:rsidP="00E07054">
            <w:pPr>
              <w:rPr>
                <w:rFonts w:ascii="Times New Roman" w:hAnsi="Times New Roman" w:cs="Times New Roman"/>
              </w:rPr>
            </w:pPr>
          </w:p>
        </w:tc>
      </w:tr>
    </w:tbl>
    <w:p w14:paraId="3A698DE1" w14:textId="304CC814" w:rsidR="00697F16" w:rsidRPr="00EE0170" w:rsidRDefault="00697F16" w:rsidP="00697F16">
      <w:pPr>
        <w:tabs>
          <w:tab w:val="num" w:pos="720"/>
          <w:tab w:val="num" w:pos="1440"/>
        </w:tabs>
        <w:spacing w:after="0" w:line="276" w:lineRule="auto"/>
        <w:jc w:val="both"/>
        <w:textAlignment w:val="baseline"/>
        <w:rPr>
          <w:rFonts w:ascii="Times New Roman" w:hAnsi="Times New Roman" w:cs="Times New Roman"/>
          <w:b/>
          <w:bCs/>
          <w:color w:val="FF0000"/>
          <w:lang w:eastAsia="lt-LT"/>
        </w:rPr>
      </w:pPr>
      <w:r w:rsidRPr="00EE0170">
        <w:rPr>
          <w:rFonts w:ascii="Times New Roman" w:hAnsi="Times New Roman" w:cs="Times New Roman"/>
          <w:b/>
          <w:bCs/>
          <w:color w:val="FF0000"/>
          <w:lang w:eastAsia="lt-LT"/>
        </w:rPr>
        <w:t>APLINKOS APSAUGOS REIKALAVIMAI:</w:t>
      </w:r>
    </w:p>
    <w:p w14:paraId="7E74B3B8" w14:textId="6A41C0D8" w:rsidR="00697F16" w:rsidRPr="00D23EE9" w:rsidRDefault="00697F16" w:rsidP="00697F16">
      <w:pPr>
        <w:tabs>
          <w:tab w:val="num" w:pos="720"/>
          <w:tab w:val="num" w:pos="1440"/>
        </w:tabs>
        <w:spacing w:after="0" w:line="276" w:lineRule="auto"/>
        <w:jc w:val="both"/>
        <w:textAlignment w:val="baseline"/>
        <w:rPr>
          <w:rFonts w:ascii="Times New Roman" w:hAnsi="Times New Roman" w:cs="Times New Roman"/>
          <w:lang w:eastAsia="lt-LT"/>
        </w:rPr>
      </w:pPr>
    </w:p>
    <w:p w14:paraId="5E1FA8E1" w14:textId="77777777" w:rsidR="00697F16" w:rsidRPr="00D23EE9" w:rsidRDefault="00697F16" w:rsidP="00697F16">
      <w:pPr>
        <w:tabs>
          <w:tab w:val="num" w:pos="720"/>
          <w:tab w:val="num" w:pos="1440"/>
        </w:tabs>
        <w:spacing w:after="0" w:line="276" w:lineRule="auto"/>
        <w:jc w:val="both"/>
        <w:textAlignment w:val="baseline"/>
        <w:rPr>
          <w:rFonts w:ascii="Times New Roman" w:hAnsi="Times New Roman" w:cs="Times New Roman"/>
          <w:lang w:eastAsia="lt-LT"/>
        </w:rPr>
      </w:pPr>
      <w:r w:rsidRPr="00D23EE9">
        <w:rPr>
          <w:rFonts w:ascii="Times New Roman" w:hAnsi="Times New Roman" w:cs="Times New Roman"/>
          <w:lang w:eastAsia="lt-LT"/>
        </w:rPr>
        <w:t>Perkančioji organizacija laiko aplinkos apsaugos kriterijumi, nustatytu vadovaujantis Aplinkos apsaugos kriterijų, kuriuos perkančiosios organizacijos ir perkantieji subjektai turi taikyti pirkdamos prekes, paslaugas ar darbus, taikymo tvarkos aprašu, patvirtintu Lietuvos Respublikos aplinkos ministro 2022 m. gruodžio 13 d. įsakymu Nr. D1-401 (toliau – Tvarkos aprašas), Tvarkos aprašo 4.4.4.4 papunktyje nustatytą reikalavimą.</w:t>
      </w:r>
    </w:p>
    <w:p w14:paraId="7F9EB67F" w14:textId="77777777" w:rsidR="00697F16" w:rsidRPr="005C4A68" w:rsidRDefault="00697F16" w:rsidP="00697F16">
      <w:pPr>
        <w:tabs>
          <w:tab w:val="num" w:pos="720"/>
          <w:tab w:val="num" w:pos="1440"/>
        </w:tabs>
        <w:spacing w:after="0" w:line="276" w:lineRule="auto"/>
        <w:jc w:val="both"/>
        <w:textAlignment w:val="baseline"/>
        <w:rPr>
          <w:rFonts w:ascii="Times New Roman" w:hAnsi="Times New Roman" w:cs="Times New Roman"/>
          <w:lang w:eastAsia="lt-LT"/>
        </w:rPr>
      </w:pPr>
      <w:r w:rsidRPr="004F4879">
        <w:rPr>
          <w:rFonts w:ascii="Times New Roman" w:hAnsi="Times New Roman" w:cs="Times New Roman"/>
          <w:lang w:eastAsia="lt-LT"/>
        </w:rPr>
        <w:t xml:space="preserve">Vadovaujantis Tvarkos aprašo 4.4.4.4 papunkčiu, pirkimo objekto ilgaamžiškumui ir </w:t>
      </w:r>
      <w:proofErr w:type="spellStart"/>
      <w:r w:rsidRPr="004F4879">
        <w:rPr>
          <w:rFonts w:ascii="Times New Roman" w:hAnsi="Times New Roman" w:cs="Times New Roman"/>
          <w:lang w:eastAsia="lt-LT"/>
        </w:rPr>
        <w:t>pataisomumui</w:t>
      </w:r>
      <w:proofErr w:type="spellEnd"/>
      <w:r w:rsidRPr="004F4879">
        <w:rPr>
          <w:rFonts w:ascii="Times New Roman" w:hAnsi="Times New Roman" w:cs="Times New Roman"/>
          <w:lang w:eastAsia="lt-LT"/>
        </w:rPr>
        <w:t xml:space="preserve"> keliami </w:t>
      </w:r>
      <w:r w:rsidRPr="005C4A68">
        <w:rPr>
          <w:rFonts w:ascii="Times New Roman" w:hAnsi="Times New Roman" w:cs="Times New Roman"/>
          <w:lang w:eastAsia="lt-LT"/>
        </w:rPr>
        <w:t>šie reikalavimai:</w:t>
      </w:r>
    </w:p>
    <w:p w14:paraId="48BF1197" w14:textId="77777777" w:rsidR="00697F16" w:rsidRPr="005C4A68" w:rsidRDefault="00697F16" w:rsidP="003C0E1B">
      <w:pPr>
        <w:spacing w:after="0" w:line="276" w:lineRule="auto"/>
        <w:jc w:val="both"/>
        <w:textAlignment w:val="baseline"/>
        <w:rPr>
          <w:rFonts w:ascii="Times New Roman" w:hAnsi="Times New Roman" w:cs="Times New Roman"/>
          <w:b/>
          <w:bCs/>
          <w:lang w:eastAsia="lt-LT"/>
        </w:rPr>
      </w:pPr>
      <w:r w:rsidRPr="005C4A68">
        <w:rPr>
          <w:rFonts w:ascii="Times New Roman" w:hAnsi="Times New Roman" w:cs="Times New Roman"/>
          <w:b/>
          <w:bCs/>
          <w:lang w:eastAsia="lt-LT"/>
        </w:rPr>
        <w:t>Hidrauliniam masažo stalui nustatomi šie reikalavimai:</w:t>
      </w:r>
    </w:p>
    <w:p w14:paraId="6512AB24" w14:textId="0D9EDC6B" w:rsidR="00697F16" w:rsidRPr="005C4A68" w:rsidRDefault="00697F16" w:rsidP="003C0E1B">
      <w:pPr>
        <w:pStyle w:val="ListParagraph"/>
        <w:numPr>
          <w:ilvl w:val="0"/>
          <w:numId w:val="7"/>
        </w:numPr>
        <w:tabs>
          <w:tab w:val="clear" w:pos="720"/>
          <w:tab w:val="num" w:pos="142"/>
          <w:tab w:val="num" w:pos="1440"/>
        </w:tabs>
        <w:spacing w:line="276" w:lineRule="auto"/>
        <w:ind w:left="0" w:firstLine="0"/>
        <w:jc w:val="both"/>
        <w:textAlignment w:val="baseline"/>
        <w:rPr>
          <w:sz w:val="22"/>
          <w:szCs w:val="22"/>
        </w:rPr>
      </w:pPr>
      <w:r w:rsidRPr="005C4A68">
        <w:rPr>
          <w:b/>
          <w:bCs/>
          <w:sz w:val="22"/>
          <w:szCs w:val="22"/>
        </w:rPr>
        <w:t>Keičiamos dalys</w:t>
      </w:r>
      <w:r w:rsidR="003C0E1B" w:rsidRPr="005C4A68">
        <w:rPr>
          <w:b/>
          <w:bCs/>
          <w:sz w:val="22"/>
          <w:szCs w:val="22"/>
        </w:rPr>
        <w:t>:</w:t>
      </w:r>
      <w:r w:rsidR="003C0E1B" w:rsidRPr="005C4A68">
        <w:rPr>
          <w:sz w:val="22"/>
          <w:szCs w:val="22"/>
        </w:rPr>
        <w:t xml:space="preserve"> </w:t>
      </w:r>
      <w:r w:rsidRPr="005C4A68">
        <w:rPr>
          <w:sz w:val="22"/>
          <w:szCs w:val="22"/>
        </w:rPr>
        <w:t>Hidraulinio masažo stalo konstrukcija turi užtikrinti galimybę keisti susidėvinčias ar pažeidžiamas dalis, įskaitant, bet neapsiribojant:</w:t>
      </w:r>
    </w:p>
    <w:p w14:paraId="183C6364" w14:textId="58B313BD" w:rsidR="00697F16" w:rsidRPr="005C4A68" w:rsidRDefault="00697F16" w:rsidP="003C0E1B">
      <w:pPr>
        <w:pStyle w:val="ListParagraph"/>
        <w:numPr>
          <w:ilvl w:val="1"/>
          <w:numId w:val="9"/>
        </w:numPr>
        <w:tabs>
          <w:tab w:val="num" w:pos="142"/>
          <w:tab w:val="num" w:pos="1440"/>
        </w:tabs>
        <w:spacing w:line="276" w:lineRule="auto"/>
        <w:ind w:left="0" w:firstLine="0"/>
        <w:jc w:val="both"/>
        <w:textAlignment w:val="baseline"/>
        <w:rPr>
          <w:sz w:val="22"/>
          <w:szCs w:val="22"/>
        </w:rPr>
      </w:pPr>
      <w:r w:rsidRPr="005C4A68">
        <w:rPr>
          <w:sz w:val="22"/>
          <w:szCs w:val="22"/>
        </w:rPr>
        <w:t>hidraulinį cilindrą ir (ar) hidraulinę pavarą,</w:t>
      </w:r>
    </w:p>
    <w:p w14:paraId="5FBDA89A" w14:textId="31451971" w:rsidR="00697F16" w:rsidRPr="005C4A68" w:rsidRDefault="00697F16" w:rsidP="003C0E1B">
      <w:pPr>
        <w:pStyle w:val="ListParagraph"/>
        <w:numPr>
          <w:ilvl w:val="1"/>
          <w:numId w:val="9"/>
        </w:numPr>
        <w:tabs>
          <w:tab w:val="num" w:pos="142"/>
          <w:tab w:val="num" w:pos="1440"/>
        </w:tabs>
        <w:spacing w:line="276" w:lineRule="auto"/>
        <w:ind w:left="0" w:firstLine="0"/>
        <w:jc w:val="both"/>
        <w:textAlignment w:val="baseline"/>
        <w:rPr>
          <w:sz w:val="22"/>
          <w:szCs w:val="22"/>
        </w:rPr>
      </w:pPr>
      <w:r w:rsidRPr="005C4A68">
        <w:rPr>
          <w:sz w:val="22"/>
          <w:szCs w:val="22"/>
        </w:rPr>
        <w:t>aukščio reguliavimo mechanizmo dalis,</w:t>
      </w:r>
    </w:p>
    <w:p w14:paraId="09F9FB68" w14:textId="0B55445B" w:rsidR="00697F16" w:rsidRPr="005C4A68" w:rsidRDefault="00697F16" w:rsidP="003C0E1B">
      <w:pPr>
        <w:pStyle w:val="ListParagraph"/>
        <w:numPr>
          <w:ilvl w:val="1"/>
          <w:numId w:val="9"/>
        </w:numPr>
        <w:tabs>
          <w:tab w:val="num" w:pos="142"/>
          <w:tab w:val="num" w:pos="1440"/>
        </w:tabs>
        <w:spacing w:line="276" w:lineRule="auto"/>
        <w:ind w:left="0" w:firstLine="0"/>
        <w:jc w:val="both"/>
        <w:textAlignment w:val="baseline"/>
        <w:rPr>
          <w:sz w:val="22"/>
          <w:szCs w:val="22"/>
        </w:rPr>
      </w:pPr>
      <w:r w:rsidRPr="005C4A68">
        <w:rPr>
          <w:sz w:val="22"/>
          <w:szCs w:val="22"/>
        </w:rPr>
        <w:t>ratukus (jeigu komplektuojama su ratukais),</w:t>
      </w:r>
    </w:p>
    <w:p w14:paraId="562E87FE" w14:textId="43390937" w:rsidR="00697F16" w:rsidRPr="005C4A68" w:rsidRDefault="00697F16" w:rsidP="003C0E1B">
      <w:pPr>
        <w:pStyle w:val="ListParagraph"/>
        <w:numPr>
          <w:ilvl w:val="1"/>
          <w:numId w:val="9"/>
        </w:numPr>
        <w:tabs>
          <w:tab w:val="num" w:pos="142"/>
          <w:tab w:val="num" w:pos="1440"/>
        </w:tabs>
        <w:spacing w:line="276" w:lineRule="auto"/>
        <w:ind w:left="0" w:firstLine="0"/>
        <w:jc w:val="both"/>
        <w:textAlignment w:val="baseline"/>
        <w:rPr>
          <w:sz w:val="22"/>
          <w:szCs w:val="22"/>
        </w:rPr>
      </w:pPr>
      <w:r w:rsidRPr="005C4A68">
        <w:rPr>
          <w:sz w:val="22"/>
          <w:szCs w:val="22"/>
        </w:rPr>
        <w:t>stabdžių mechanizmus,</w:t>
      </w:r>
    </w:p>
    <w:p w14:paraId="5223F27D" w14:textId="7D87E107" w:rsidR="00697F16" w:rsidRPr="005C4A68" w:rsidRDefault="00697F16" w:rsidP="003C0E1B">
      <w:pPr>
        <w:pStyle w:val="ListParagraph"/>
        <w:numPr>
          <w:ilvl w:val="1"/>
          <w:numId w:val="9"/>
        </w:numPr>
        <w:tabs>
          <w:tab w:val="num" w:pos="142"/>
          <w:tab w:val="num" w:pos="1440"/>
        </w:tabs>
        <w:spacing w:line="276" w:lineRule="auto"/>
        <w:ind w:left="0" w:firstLine="0"/>
        <w:jc w:val="both"/>
        <w:textAlignment w:val="baseline"/>
        <w:rPr>
          <w:sz w:val="22"/>
          <w:szCs w:val="22"/>
        </w:rPr>
      </w:pPr>
      <w:r w:rsidRPr="005C4A68">
        <w:rPr>
          <w:sz w:val="22"/>
          <w:szCs w:val="22"/>
        </w:rPr>
        <w:t>rankenas ir valdymo svirtis,</w:t>
      </w:r>
    </w:p>
    <w:p w14:paraId="481A8FBC" w14:textId="68E36CD1" w:rsidR="00697F16" w:rsidRPr="005C4A68" w:rsidRDefault="00697F16" w:rsidP="003C0E1B">
      <w:pPr>
        <w:pStyle w:val="ListParagraph"/>
        <w:numPr>
          <w:ilvl w:val="1"/>
          <w:numId w:val="9"/>
        </w:numPr>
        <w:tabs>
          <w:tab w:val="num" w:pos="142"/>
          <w:tab w:val="num" w:pos="1440"/>
        </w:tabs>
        <w:spacing w:line="276" w:lineRule="auto"/>
        <w:ind w:left="0" w:firstLine="0"/>
        <w:jc w:val="both"/>
        <w:textAlignment w:val="baseline"/>
        <w:rPr>
          <w:sz w:val="22"/>
          <w:szCs w:val="22"/>
        </w:rPr>
      </w:pPr>
      <w:r w:rsidRPr="005C4A68">
        <w:rPr>
          <w:sz w:val="22"/>
          <w:szCs w:val="22"/>
        </w:rPr>
        <w:t>galvos atramą,</w:t>
      </w:r>
    </w:p>
    <w:p w14:paraId="3E08EF78" w14:textId="2734301A" w:rsidR="00697F16" w:rsidRPr="005C4A68" w:rsidRDefault="00697F16" w:rsidP="003C0E1B">
      <w:pPr>
        <w:pStyle w:val="ListParagraph"/>
        <w:numPr>
          <w:ilvl w:val="1"/>
          <w:numId w:val="9"/>
        </w:numPr>
        <w:tabs>
          <w:tab w:val="num" w:pos="142"/>
          <w:tab w:val="num" w:pos="1440"/>
        </w:tabs>
        <w:spacing w:line="276" w:lineRule="auto"/>
        <w:ind w:left="0" w:firstLine="0"/>
        <w:jc w:val="both"/>
        <w:textAlignment w:val="baseline"/>
        <w:rPr>
          <w:sz w:val="22"/>
          <w:szCs w:val="22"/>
        </w:rPr>
      </w:pPr>
      <w:r w:rsidRPr="005C4A68">
        <w:rPr>
          <w:sz w:val="22"/>
          <w:szCs w:val="22"/>
        </w:rPr>
        <w:t>porankius,</w:t>
      </w:r>
    </w:p>
    <w:p w14:paraId="77D7B611" w14:textId="0809396B" w:rsidR="00697F16" w:rsidRPr="005C4A68" w:rsidRDefault="00697F16" w:rsidP="003C0E1B">
      <w:pPr>
        <w:pStyle w:val="ListParagraph"/>
        <w:numPr>
          <w:ilvl w:val="1"/>
          <w:numId w:val="9"/>
        </w:numPr>
        <w:tabs>
          <w:tab w:val="num" w:pos="142"/>
          <w:tab w:val="num" w:pos="1440"/>
        </w:tabs>
        <w:spacing w:line="276" w:lineRule="auto"/>
        <w:ind w:left="0" w:firstLine="0"/>
        <w:jc w:val="both"/>
        <w:textAlignment w:val="baseline"/>
        <w:rPr>
          <w:sz w:val="22"/>
          <w:szCs w:val="22"/>
        </w:rPr>
      </w:pPr>
      <w:r w:rsidRPr="005C4A68">
        <w:rPr>
          <w:sz w:val="22"/>
          <w:szCs w:val="22"/>
        </w:rPr>
        <w:t>sėdynės / gulto minkštąsias dalis (užvalkalą, vinilinę ar kitą dangą, paminkštinimą).</w:t>
      </w:r>
    </w:p>
    <w:p w14:paraId="2970A476" w14:textId="227AA02F" w:rsidR="00697F16" w:rsidRPr="005C4A68" w:rsidRDefault="00697F16" w:rsidP="003C0E1B">
      <w:pPr>
        <w:numPr>
          <w:ilvl w:val="0"/>
          <w:numId w:val="9"/>
        </w:numPr>
        <w:tabs>
          <w:tab w:val="num" w:pos="142"/>
          <w:tab w:val="num" w:pos="1440"/>
        </w:tabs>
        <w:spacing w:after="0" w:line="276" w:lineRule="auto"/>
        <w:ind w:left="0" w:firstLine="0"/>
        <w:jc w:val="both"/>
        <w:textAlignment w:val="baseline"/>
        <w:rPr>
          <w:rFonts w:ascii="Times New Roman" w:hAnsi="Times New Roman" w:cs="Times New Roman"/>
          <w:lang w:eastAsia="lt-LT"/>
        </w:rPr>
      </w:pPr>
      <w:r w:rsidRPr="005C4A68">
        <w:rPr>
          <w:rFonts w:ascii="Times New Roman" w:hAnsi="Times New Roman" w:cs="Times New Roman"/>
          <w:b/>
          <w:bCs/>
          <w:lang w:eastAsia="lt-LT"/>
        </w:rPr>
        <w:t>Atsarginių dalių tiekimas</w:t>
      </w:r>
      <w:r w:rsidR="003C0E1B" w:rsidRPr="005C4A68">
        <w:rPr>
          <w:rFonts w:ascii="Times New Roman" w:hAnsi="Times New Roman" w:cs="Times New Roman"/>
          <w:lang w:eastAsia="lt-LT"/>
        </w:rPr>
        <w:t xml:space="preserve">: </w:t>
      </w:r>
      <w:r w:rsidRPr="005C4A68">
        <w:rPr>
          <w:rFonts w:ascii="Times New Roman" w:hAnsi="Times New Roman" w:cs="Times New Roman"/>
          <w:lang w:eastAsia="lt-LT"/>
        </w:rPr>
        <w:t>Tiekėjas privalo užtikrinti hidraulinio masažo stalo atsarginių dalių tiekimą ne trumpiau kaip 5 (penkerius) metus nuo prekės pristatymo dienos.</w:t>
      </w:r>
    </w:p>
    <w:p w14:paraId="61620720" w14:textId="5BF4E73C" w:rsidR="00697F16" w:rsidRPr="005C4A68" w:rsidRDefault="00697F16" w:rsidP="003C0E1B">
      <w:pPr>
        <w:numPr>
          <w:ilvl w:val="0"/>
          <w:numId w:val="9"/>
        </w:numPr>
        <w:tabs>
          <w:tab w:val="num" w:pos="142"/>
          <w:tab w:val="num" w:pos="1440"/>
        </w:tabs>
        <w:spacing w:after="0" w:line="276" w:lineRule="auto"/>
        <w:ind w:left="0" w:firstLine="0"/>
        <w:jc w:val="both"/>
        <w:textAlignment w:val="baseline"/>
        <w:rPr>
          <w:rFonts w:ascii="Times New Roman" w:hAnsi="Times New Roman" w:cs="Times New Roman"/>
          <w:lang w:eastAsia="lt-LT"/>
        </w:rPr>
      </w:pPr>
      <w:r w:rsidRPr="005C4A68">
        <w:rPr>
          <w:rFonts w:ascii="Times New Roman" w:hAnsi="Times New Roman" w:cs="Times New Roman"/>
          <w:b/>
          <w:bCs/>
          <w:lang w:eastAsia="lt-LT"/>
        </w:rPr>
        <w:t>Garantija</w:t>
      </w:r>
      <w:r w:rsidR="003C0E1B" w:rsidRPr="005C4A68">
        <w:rPr>
          <w:rFonts w:ascii="Times New Roman" w:hAnsi="Times New Roman" w:cs="Times New Roman"/>
          <w:lang w:eastAsia="lt-LT"/>
        </w:rPr>
        <w:t xml:space="preserve">: </w:t>
      </w:r>
      <w:r w:rsidRPr="005C4A68">
        <w:rPr>
          <w:rFonts w:ascii="Times New Roman" w:hAnsi="Times New Roman" w:cs="Times New Roman"/>
          <w:lang w:eastAsia="lt-LT"/>
        </w:rPr>
        <w:t>Hidrauliniam masažo stalui turi būti suteikiama ne trumpesnė kaip 24 (dvidešimt keturių) mėnesių garantija.</w:t>
      </w:r>
    </w:p>
    <w:p w14:paraId="383E1082" w14:textId="4A9092BB" w:rsidR="00AA05ED" w:rsidRPr="00EE0170" w:rsidRDefault="00697F16" w:rsidP="001A3B54">
      <w:pPr>
        <w:numPr>
          <w:ilvl w:val="0"/>
          <w:numId w:val="9"/>
        </w:numPr>
        <w:tabs>
          <w:tab w:val="num" w:pos="142"/>
          <w:tab w:val="num" w:pos="1440"/>
        </w:tabs>
        <w:spacing w:after="0" w:line="276" w:lineRule="auto"/>
        <w:ind w:left="0" w:firstLine="0"/>
        <w:jc w:val="both"/>
        <w:textAlignment w:val="baseline"/>
        <w:rPr>
          <w:rFonts w:ascii="Times New Roman" w:hAnsi="Times New Roman" w:cs="Times New Roman"/>
          <w:b/>
          <w:bCs/>
          <w:color w:val="FF0000"/>
        </w:rPr>
      </w:pPr>
      <w:r w:rsidRPr="00EE0170">
        <w:rPr>
          <w:rFonts w:ascii="Times New Roman" w:hAnsi="Times New Roman" w:cs="Times New Roman"/>
          <w:b/>
          <w:bCs/>
          <w:lang w:eastAsia="lt-LT"/>
        </w:rPr>
        <w:t>Konstrukciniai</w:t>
      </w:r>
      <w:r w:rsidR="003C0E1B" w:rsidRPr="00EE0170">
        <w:rPr>
          <w:rFonts w:ascii="Times New Roman" w:hAnsi="Times New Roman" w:cs="Times New Roman"/>
          <w:b/>
          <w:bCs/>
          <w:lang w:eastAsia="lt-LT"/>
        </w:rPr>
        <w:t xml:space="preserve"> </w:t>
      </w:r>
      <w:r w:rsidRPr="00EE0170">
        <w:rPr>
          <w:rFonts w:ascii="Times New Roman" w:hAnsi="Times New Roman" w:cs="Times New Roman"/>
          <w:b/>
          <w:bCs/>
          <w:lang w:eastAsia="lt-LT"/>
        </w:rPr>
        <w:t>sprendimai</w:t>
      </w:r>
      <w:r w:rsidR="003C0E1B" w:rsidRPr="00EE0170">
        <w:rPr>
          <w:rFonts w:ascii="Times New Roman" w:hAnsi="Times New Roman" w:cs="Times New Roman"/>
          <w:lang w:eastAsia="lt-LT"/>
        </w:rPr>
        <w:t xml:space="preserve">: </w:t>
      </w:r>
      <w:r w:rsidRPr="00EE0170">
        <w:rPr>
          <w:rFonts w:ascii="Times New Roman" w:hAnsi="Times New Roman" w:cs="Times New Roman"/>
          <w:lang w:eastAsia="lt-LT"/>
        </w:rPr>
        <w:t>Hidraulinis masažo stalas turi būti sukonstruotas taip, kad jį būtų galima išmontuoti, atlikti techninę priežiūrą ir remontą nenaudojant negrįžtamų ardymo metodų (pvz., neišardomų liejinių, suvirinimų ar kitų konstrukcinių sprendimų, dėl kurių būtų pažeidžiama visa konstrukcija).</w:t>
      </w:r>
      <w:r w:rsidR="00EE0170" w:rsidRPr="00EE0170">
        <w:rPr>
          <w:rFonts w:ascii="Times New Roman" w:hAnsi="Times New Roman" w:cs="Times New Roman"/>
          <w:lang w:eastAsia="lt-LT"/>
        </w:rPr>
        <w:t xml:space="preserve"> </w:t>
      </w:r>
      <w:r w:rsidR="00EE0170" w:rsidRPr="00EE0170">
        <w:rPr>
          <w:rFonts w:ascii="Times New Roman" w:hAnsi="Times New Roman" w:cs="Times New Roman"/>
          <w:b/>
          <w:bCs/>
          <w:color w:val="FF0000"/>
        </w:rPr>
        <w:t xml:space="preserve">Su pasiūlymu pateikiama </w:t>
      </w:r>
      <w:r w:rsidR="00AA05ED" w:rsidRPr="00EE0170">
        <w:rPr>
          <w:rFonts w:ascii="Times New Roman" w:hAnsi="Times New Roman" w:cs="Times New Roman"/>
          <w:b/>
          <w:bCs/>
          <w:color w:val="FF0000"/>
        </w:rPr>
        <w:t>laisvos formos tiekėjo deklaracija – 5 priedas.</w:t>
      </w:r>
    </w:p>
    <w:p w14:paraId="49582F32" w14:textId="77777777" w:rsidR="00FA762D" w:rsidRPr="00EE0170" w:rsidRDefault="00FA762D" w:rsidP="003C0E1B">
      <w:pPr>
        <w:tabs>
          <w:tab w:val="num" w:pos="1440"/>
        </w:tabs>
        <w:spacing w:after="0" w:line="276" w:lineRule="auto"/>
        <w:jc w:val="both"/>
        <w:textAlignment w:val="baseline"/>
        <w:rPr>
          <w:rFonts w:ascii="Times New Roman" w:hAnsi="Times New Roman" w:cs="Times New Roman"/>
          <w:b/>
          <w:bCs/>
          <w:color w:val="FF0000"/>
        </w:rPr>
      </w:pPr>
    </w:p>
    <w:sectPr w:rsidR="00FA762D" w:rsidRPr="00EE017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70C46"/>
    <w:multiLevelType w:val="multilevel"/>
    <w:tmpl w:val="32900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2B5DF6"/>
    <w:multiLevelType w:val="hybridMultilevel"/>
    <w:tmpl w:val="04F2F4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6A0914"/>
    <w:multiLevelType w:val="hybridMultilevel"/>
    <w:tmpl w:val="3086E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7C0E55"/>
    <w:multiLevelType w:val="multilevel"/>
    <w:tmpl w:val="241CC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1E344E"/>
    <w:multiLevelType w:val="hybridMultilevel"/>
    <w:tmpl w:val="803283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F35F0F"/>
    <w:multiLevelType w:val="multilevel"/>
    <w:tmpl w:val="0E36A0D2"/>
    <w:lvl w:ilvl="0">
      <w:start w:val="1"/>
      <w:numFmt w:val="decimal"/>
      <w:lvlText w:val="%1."/>
      <w:lvlJc w:val="left"/>
      <w:pPr>
        <w:tabs>
          <w:tab w:val="num" w:pos="720"/>
        </w:tabs>
        <w:ind w:left="720" w:hanging="360"/>
      </w:pPr>
      <w:rPr>
        <w:rFonts w:ascii="Times New Roman" w:eastAsiaTheme="minorHAnsi" w:hAnsi="Times New Roman" w:cs="Times New Roman"/>
        <w:b/>
        <w:bCs/>
        <w:sz w:val="20"/>
        <w:lang w:bidi="ar-SA"/>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C64EEF"/>
    <w:multiLevelType w:val="hybridMultilevel"/>
    <w:tmpl w:val="C1B834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E80A97"/>
    <w:multiLevelType w:val="hybridMultilevel"/>
    <w:tmpl w:val="7846B3A2"/>
    <w:lvl w:ilvl="0" w:tplc="0427000F">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8" w15:restartNumberingAfterBreak="0">
    <w:nsid w:val="41743DFD"/>
    <w:multiLevelType w:val="multilevel"/>
    <w:tmpl w:val="C2B4E5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46C26B8"/>
    <w:multiLevelType w:val="multilevel"/>
    <w:tmpl w:val="34749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5C4DA4"/>
    <w:multiLevelType w:val="hybridMultilevel"/>
    <w:tmpl w:val="746E228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53192160"/>
    <w:multiLevelType w:val="hybridMultilevel"/>
    <w:tmpl w:val="4A90E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7116F61"/>
    <w:multiLevelType w:val="hybridMultilevel"/>
    <w:tmpl w:val="6B0E7D6A"/>
    <w:lvl w:ilvl="0" w:tplc="879E5EE8">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745465C"/>
    <w:multiLevelType w:val="hybridMultilevel"/>
    <w:tmpl w:val="0B08B158"/>
    <w:lvl w:ilvl="0" w:tplc="879E5EE8">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BB1702A"/>
    <w:multiLevelType w:val="hybridMultilevel"/>
    <w:tmpl w:val="B67A1B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F44520"/>
    <w:multiLevelType w:val="hybridMultilevel"/>
    <w:tmpl w:val="EF8C7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FAF013B"/>
    <w:multiLevelType w:val="hybridMultilevel"/>
    <w:tmpl w:val="54D27A8A"/>
    <w:lvl w:ilvl="0" w:tplc="879E5EE8">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4457448"/>
    <w:multiLevelType w:val="hybridMultilevel"/>
    <w:tmpl w:val="819CB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010360"/>
    <w:multiLevelType w:val="multilevel"/>
    <w:tmpl w:val="560A1E3E"/>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68CD3F12"/>
    <w:multiLevelType w:val="hybridMultilevel"/>
    <w:tmpl w:val="94FE5382"/>
    <w:lvl w:ilvl="0" w:tplc="371C9816">
      <w:start w:val="1"/>
      <w:numFmt w:val="decimal"/>
      <w:lvlText w:val="%1)"/>
      <w:lvlJc w:val="left"/>
      <w:pPr>
        <w:ind w:left="502"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E7C64A5"/>
    <w:multiLevelType w:val="hybridMultilevel"/>
    <w:tmpl w:val="8F36B1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04604E4"/>
    <w:multiLevelType w:val="hybridMultilevel"/>
    <w:tmpl w:val="57B89E1A"/>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2" w15:restartNumberingAfterBreak="0">
    <w:nsid w:val="72102370"/>
    <w:multiLevelType w:val="hybridMultilevel"/>
    <w:tmpl w:val="5A1E9C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3DF7F64"/>
    <w:multiLevelType w:val="multilevel"/>
    <w:tmpl w:val="D7489B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A41E50"/>
    <w:multiLevelType w:val="hybridMultilevel"/>
    <w:tmpl w:val="2FD20A8C"/>
    <w:lvl w:ilvl="0" w:tplc="879E5EE8">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D93376A"/>
    <w:multiLevelType w:val="hybridMultilevel"/>
    <w:tmpl w:val="6E8EA1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7D934E0A"/>
    <w:multiLevelType w:val="hybridMultilevel"/>
    <w:tmpl w:val="55541264"/>
    <w:lvl w:ilvl="0" w:tplc="879E5EE8">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5842CE"/>
    <w:multiLevelType w:val="hybridMultilevel"/>
    <w:tmpl w:val="32880456"/>
    <w:lvl w:ilvl="0" w:tplc="879E5EE8">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FFC2806"/>
    <w:multiLevelType w:val="hybridMultilevel"/>
    <w:tmpl w:val="6838A132"/>
    <w:lvl w:ilvl="0" w:tplc="879E5EE8">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224767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80146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55587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4428607">
    <w:abstractNumId w:val="18"/>
  </w:num>
  <w:num w:numId="5" w16cid:durableId="748308383">
    <w:abstractNumId w:val="19"/>
  </w:num>
  <w:num w:numId="6" w16cid:durableId="1117214246">
    <w:abstractNumId w:val="10"/>
  </w:num>
  <w:num w:numId="7" w16cid:durableId="1447388606">
    <w:abstractNumId w:val="5"/>
  </w:num>
  <w:num w:numId="8" w16cid:durableId="229704157">
    <w:abstractNumId w:val="23"/>
  </w:num>
  <w:num w:numId="9" w16cid:durableId="324012713">
    <w:abstractNumId w:val="8"/>
  </w:num>
  <w:num w:numId="10" w16cid:durableId="1931891195">
    <w:abstractNumId w:val="0"/>
  </w:num>
  <w:num w:numId="11" w16cid:durableId="660543089">
    <w:abstractNumId w:val="11"/>
  </w:num>
  <w:num w:numId="12" w16cid:durableId="1404567696">
    <w:abstractNumId w:val="6"/>
  </w:num>
  <w:num w:numId="13" w16cid:durableId="862522174">
    <w:abstractNumId w:val="1"/>
  </w:num>
  <w:num w:numId="14" w16cid:durableId="1165320149">
    <w:abstractNumId w:val="4"/>
  </w:num>
  <w:num w:numId="15" w16cid:durableId="1246918436">
    <w:abstractNumId w:val="20"/>
  </w:num>
  <w:num w:numId="16" w16cid:durableId="919293353">
    <w:abstractNumId w:val="17"/>
  </w:num>
  <w:num w:numId="17" w16cid:durableId="1822964573">
    <w:abstractNumId w:val="14"/>
  </w:num>
  <w:num w:numId="18" w16cid:durableId="193160219">
    <w:abstractNumId w:val="22"/>
  </w:num>
  <w:num w:numId="19" w16cid:durableId="1966160909">
    <w:abstractNumId w:val="16"/>
  </w:num>
  <w:num w:numId="20" w16cid:durableId="609707860">
    <w:abstractNumId w:val="12"/>
  </w:num>
  <w:num w:numId="21" w16cid:durableId="1327174481">
    <w:abstractNumId w:val="27"/>
  </w:num>
  <w:num w:numId="22" w16cid:durableId="1803233727">
    <w:abstractNumId w:val="24"/>
  </w:num>
  <w:num w:numId="23" w16cid:durableId="431628553">
    <w:abstractNumId w:val="13"/>
  </w:num>
  <w:num w:numId="24" w16cid:durableId="806512438">
    <w:abstractNumId w:val="28"/>
  </w:num>
  <w:num w:numId="25" w16cid:durableId="250286849">
    <w:abstractNumId w:val="26"/>
  </w:num>
  <w:num w:numId="26" w16cid:durableId="1836145835">
    <w:abstractNumId w:val="3"/>
  </w:num>
  <w:num w:numId="27" w16cid:durableId="2092265394">
    <w:abstractNumId w:val="9"/>
  </w:num>
  <w:num w:numId="28" w16cid:durableId="2084329827">
    <w:abstractNumId w:val="21"/>
  </w:num>
  <w:num w:numId="29" w16cid:durableId="9844345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E4C"/>
    <w:rsid w:val="0004350D"/>
    <w:rsid w:val="00095909"/>
    <w:rsid w:val="000C3D52"/>
    <w:rsid w:val="000C739E"/>
    <w:rsid w:val="000E2803"/>
    <w:rsid w:val="000E5249"/>
    <w:rsid w:val="001365B9"/>
    <w:rsid w:val="00137ACC"/>
    <w:rsid w:val="00140E7B"/>
    <w:rsid w:val="00145F80"/>
    <w:rsid w:val="001F04E7"/>
    <w:rsid w:val="00207170"/>
    <w:rsid w:val="00212FDE"/>
    <w:rsid w:val="002178B4"/>
    <w:rsid w:val="002234E9"/>
    <w:rsid w:val="00224321"/>
    <w:rsid w:val="0025352B"/>
    <w:rsid w:val="00262BF0"/>
    <w:rsid w:val="00264848"/>
    <w:rsid w:val="002A18E0"/>
    <w:rsid w:val="002A4FB6"/>
    <w:rsid w:val="002C103C"/>
    <w:rsid w:val="002F7C2B"/>
    <w:rsid w:val="00322709"/>
    <w:rsid w:val="0032582C"/>
    <w:rsid w:val="003C0E1B"/>
    <w:rsid w:val="00494ABD"/>
    <w:rsid w:val="004E32CC"/>
    <w:rsid w:val="004F5510"/>
    <w:rsid w:val="00554687"/>
    <w:rsid w:val="0056533D"/>
    <w:rsid w:val="00570B39"/>
    <w:rsid w:val="00573763"/>
    <w:rsid w:val="005A7BE6"/>
    <w:rsid w:val="005C4631"/>
    <w:rsid w:val="005C4A68"/>
    <w:rsid w:val="005D6736"/>
    <w:rsid w:val="005F3924"/>
    <w:rsid w:val="00623DA3"/>
    <w:rsid w:val="00663248"/>
    <w:rsid w:val="00682D2A"/>
    <w:rsid w:val="00697F16"/>
    <w:rsid w:val="006B430D"/>
    <w:rsid w:val="006D4F50"/>
    <w:rsid w:val="006D6BF6"/>
    <w:rsid w:val="006D7C4E"/>
    <w:rsid w:val="00721990"/>
    <w:rsid w:val="007403C9"/>
    <w:rsid w:val="007673B3"/>
    <w:rsid w:val="007770AE"/>
    <w:rsid w:val="007B3BED"/>
    <w:rsid w:val="007E414A"/>
    <w:rsid w:val="00826A2E"/>
    <w:rsid w:val="00845131"/>
    <w:rsid w:val="00850939"/>
    <w:rsid w:val="0086029C"/>
    <w:rsid w:val="00873AD0"/>
    <w:rsid w:val="00882C8E"/>
    <w:rsid w:val="00886903"/>
    <w:rsid w:val="00896ABE"/>
    <w:rsid w:val="008A3FF2"/>
    <w:rsid w:val="00955700"/>
    <w:rsid w:val="009A11FD"/>
    <w:rsid w:val="009C2D0C"/>
    <w:rsid w:val="009C7170"/>
    <w:rsid w:val="009E3EA3"/>
    <w:rsid w:val="00A100E1"/>
    <w:rsid w:val="00A22530"/>
    <w:rsid w:val="00A3734A"/>
    <w:rsid w:val="00A413EC"/>
    <w:rsid w:val="00AA05ED"/>
    <w:rsid w:val="00B05E6D"/>
    <w:rsid w:val="00B148C6"/>
    <w:rsid w:val="00B27B3D"/>
    <w:rsid w:val="00B83E4C"/>
    <w:rsid w:val="00BB079F"/>
    <w:rsid w:val="00C07E70"/>
    <w:rsid w:val="00C22071"/>
    <w:rsid w:val="00C22115"/>
    <w:rsid w:val="00C2369D"/>
    <w:rsid w:val="00C51D85"/>
    <w:rsid w:val="00CC367A"/>
    <w:rsid w:val="00CD3BDD"/>
    <w:rsid w:val="00D06E14"/>
    <w:rsid w:val="00D2023A"/>
    <w:rsid w:val="00DA1ACF"/>
    <w:rsid w:val="00DA6BC6"/>
    <w:rsid w:val="00E05831"/>
    <w:rsid w:val="00E07054"/>
    <w:rsid w:val="00E3740E"/>
    <w:rsid w:val="00E40F86"/>
    <w:rsid w:val="00E47648"/>
    <w:rsid w:val="00E905B6"/>
    <w:rsid w:val="00EA3BEB"/>
    <w:rsid w:val="00EA4C17"/>
    <w:rsid w:val="00EC74CB"/>
    <w:rsid w:val="00EE0170"/>
    <w:rsid w:val="00F12263"/>
    <w:rsid w:val="00F15565"/>
    <w:rsid w:val="00F50924"/>
    <w:rsid w:val="00F71F1B"/>
    <w:rsid w:val="00F734E8"/>
    <w:rsid w:val="00FA7291"/>
    <w:rsid w:val="00FA762D"/>
    <w:rsid w:val="00FC1CF2"/>
    <w:rsid w:val="00FE04A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28993"/>
  <w15:chartTrackingRefBased/>
  <w15:docId w15:val="{A52426A0-97C7-47A4-8E2A-B9CE44132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E4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B83E4C"/>
    <w:rPr>
      <w:rFonts w:ascii="Times New Roman" w:eastAsia="Times New Roman" w:hAnsi="Times New Roman" w:cs="Times New Roman"/>
      <w:sz w:val="24"/>
      <w:szCs w:val="24"/>
      <w:lang w:eastAsia="lt-LT"/>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
    <w:basedOn w:val="Normal"/>
    <w:link w:val="ListParagraphChar"/>
    <w:uiPriority w:val="34"/>
    <w:qFormat/>
    <w:rsid w:val="00B83E4C"/>
    <w:pPr>
      <w:spacing w:after="0" w:line="240" w:lineRule="auto"/>
      <w:ind w:left="720"/>
      <w:contextualSpacing/>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955700"/>
    <w:pPr>
      <w:suppressAutoHyphens/>
      <w:autoSpaceDN w:val="0"/>
      <w:spacing w:after="0" w:line="240" w:lineRule="auto"/>
      <w:textAlignment w:val="baseline"/>
    </w:pPr>
    <w:rPr>
      <w:rFonts w:ascii="Calibri" w:eastAsia="SimHei" w:hAnsi="Calibri" w:cs="Calibri"/>
      <w:kern w:val="3"/>
      <w:sz w:val="21"/>
      <w:szCs w:val="21"/>
      <w:lang w:val="ar-SA" w:eastAsia="lt-LT"/>
    </w:rPr>
  </w:style>
  <w:style w:type="character" w:customStyle="1" w:styleId="NoSpacingChar">
    <w:name w:val="No Spacing Char"/>
    <w:basedOn w:val="DefaultParagraphFont"/>
    <w:link w:val="NoSpacing"/>
    <w:uiPriority w:val="1"/>
    <w:rsid w:val="00955700"/>
    <w:rPr>
      <w:rFonts w:ascii="Calibri" w:eastAsia="SimHei" w:hAnsi="Calibri" w:cs="Calibri"/>
      <w:kern w:val="3"/>
      <w:sz w:val="21"/>
      <w:szCs w:val="21"/>
      <w:lang w:val="ar-SA" w:eastAsia="lt-LT"/>
    </w:rPr>
  </w:style>
  <w:style w:type="paragraph" w:styleId="NormalWeb">
    <w:name w:val="Normal (Web)"/>
    <w:basedOn w:val="Normal"/>
    <w:uiPriority w:val="99"/>
    <w:unhideWhenUsed/>
    <w:rsid w:val="00EA3BE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EA3B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37799">
      <w:bodyDiv w:val="1"/>
      <w:marLeft w:val="0"/>
      <w:marRight w:val="0"/>
      <w:marTop w:val="0"/>
      <w:marBottom w:val="0"/>
      <w:divBdr>
        <w:top w:val="none" w:sz="0" w:space="0" w:color="auto"/>
        <w:left w:val="none" w:sz="0" w:space="0" w:color="auto"/>
        <w:bottom w:val="none" w:sz="0" w:space="0" w:color="auto"/>
        <w:right w:val="none" w:sz="0" w:space="0" w:color="auto"/>
      </w:divBdr>
    </w:div>
    <w:div w:id="348412482">
      <w:bodyDiv w:val="1"/>
      <w:marLeft w:val="0"/>
      <w:marRight w:val="0"/>
      <w:marTop w:val="0"/>
      <w:marBottom w:val="0"/>
      <w:divBdr>
        <w:top w:val="none" w:sz="0" w:space="0" w:color="auto"/>
        <w:left w:val="none" w:sz="0" w:space="0" w:color="auto"/>
        <w:bottom w:val="none" w:sz="0" w:space="0" w:color="auto"/>
        <w:right w:val="none" w:sz="0" w:space="0" w:color="auto"/>
      </w:divBdr>
    </w:div>
    <w:div w:id="608127183">
      <w:bodyDiv w:val="1"/>
      <w:marLeft w:val="0"/>
      <w:marRight w:val="0"/>
      <w:marTop w:val="0"/>
      <w:marBottom w:val="0"/>
      <w:divBdr>
        <w:top w:val="none" w:sz="0" w:space="0" w:color="auto"/>
        <w:left w:val="none" w:sz="0" w:space="0" w:color="auto"/>
        <w:bottom w:val="none" w:sz="0" w:space="0" w:color="auto"/>
        <w:right w:val="none" w:sz="0" w:space="0" w:color="auto"/>
      </w:divBdr>
    </w:div>
    <w:div w:id="684481097">
      <w:bodyDiv w:val="1"/>
      <w:marLeft w:val="0"/>
      <w:marRight w:val="0"/>
      <w:marTop w:val="0"/>
      <w:marBottom w:val="0"/>
      <w:divBdr>
        <w:top w:val="none" w:sz="0" w:space="0" w:color="auto"/>
        <w:left w:val="none" w:sz="0" w:space="0" w:color="auto"/>
        <w:bottom w:val="none" w:sz="0" w:space="0" w:color="auto"/>
        <w:right w:val="none" w:sz="0" w:space="0" w:color="auto"/>
      </w:divBdr>
    </w:div>
    <w:div w:id="732050481">
      <w:bodyDiv w:val="1"/>
      <w:marLeft w:val="0"/>
      <w:marRight w:val="0"/>
      <w:marTop w:val="0"/>
      <w:marBottom w:val="0"/>
      <w:divBdr>
        <w:top w:val="none" w:sz="0" w:space="0" w:color="auto"/>
        <w:left w:val="none" w:sz="0" w:space="0" w:color="auto"/>
        <w:bottom w:val="none" w:sz="0" w:space="0" w:color="auto"/>
        <w:right w:val="none" w:sz="0" w:space="0" w:color="auto"/>
      </w:divBdr>
    </w:div>
    <w:div w:id="918833543">
      <w:bodyDiv w:val="1"/>
      <w:marLeft w:val="0"/>
      <w:marRight w:val="0"/>
      <w:marTop w:val="0"/>
      <w:marBottom w:val="0"/>
      <w:divBdr>
        <w:top w:val="none" w:sz="0" w:space="0" w:color="auto"/>
        <w:left w:val="none" w:sz="0" w:space="0" w:color="auto"/>
        <w:bottom w:val="none" w:sz="0" w:space="0" w:color="auto"/>
        <w:right w:val="none" w:sz="0" w:space="0" w:color="auto"/>
      </w:divBdr>
    </w:div>
    <w:div w:id="139519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3144</Words>
  <Characters>1793</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Sigita Raubienė</dc:creator>
  <cp:lastModifiedBy>Daiva Raubienė</cp:lastModifiedBy>
  <cp:revision>2</cp:revision>
  <dcterms:created xsi:type="dcterms:W3CDTF">2026-04-10T07:20:00Z</dcterms:created>
  <dcterms:modified xsi:type="dcterms:W3CDTF">2026-04-10T07:20:00Z</dcterms:modified>
</cp:coreProperties>
</file>